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78F6B944" w14:textId="40A16A28" w:rsidR="00C20F9C" w:rsidRPr="00697AA2" w:rsidRDefault="009B48A4" w:rsidP="009B48A4">
      <w:pPr>
        <w:rPr>
          <w:rFonts w:ascii="Arial" w:hAnsi="Arial" w:cs="Arial"/>
          <w:b/>
          <w:bCs/>
          <w:sz w:val="24"/>
          <w:szCs w:val="32"/>
        </w:rPr>
      </w:pPr>
      <w:r w:rsidRPr="00697AA2">
        <w:rPr>
          <w:rFonts w:ascii="Arial" w:hAnsi="Arial" w:cs="Arial"/>
          <w:b/>
          <w:bCs/>
          <w:sz w:val="24"/>
          <w:szCs w:val="32"/>
        </w:rPr>
        <w:t>Pathology Student Interest Group Constitution and Bylaws Outline</w:t>
      </w:r>
    </w:p>
    <w:p w14:paraId="65AC2E3D" w14:textId="7F116583" w:rsidR="00520D1B" w:rsidRPr="00697AA2" w:rsidRDefault="00BC50DD" w:rsidP="009B48A4">
      <w:pPr>
        <w:rPr>
          <w:rFonts w:ascii="Arial" w:hAnsi="Arial" w:cs="Arial"/>
          <w:b/>
          <w:bCs/>
          <w:sz w:val="24"/>
          <w:szCs w:val="32"/>
        </w:rPr>
      </w:pPr>
      <w:r>
        <w:rPr>
          <w:rFonts w:ascii="Arial" w:hAnsi="Arial" w:cs="Arial"/>
        </w:rPr>
        <w:pict w14:anchorId="1976D68C">
          <v:rect id="_x0000_i1025" style="width:0;height:1.5pt" o:hralign="center" o:hrstd="t" o:hr="t" fillcolor="#a0a0a0" stroked="f"/>
        </w:pict>
      </w:r>
    </w:p>
    <w:p w14:paraId="330FEEB9" w14:textId="270FDEDB" w:rsidR="009B48A4" w:rsidRPr="00697AA2" w:rsidRDefault="009B48A4" w:rsidP="00C20F9C">
      <w:pPr>
        <w:rPr>
          <w:rFonts w:ascii="Arial" w:hAnsi="Arial" w:cs="Arial"/>
          <w:b/>
          <w:bCs/>
          <w:u w:val="single"/>
        </w:rPr>
      </w:pPr>
      <w:r w:rsidRPr="00697AA2">
        <w:rPr>
          <w:rFonts w:ascii="Arial" w:hAnsi="Arial" w:cs="Arial"/>
          <w:b/>
          <w:bCs/>
          <w:u w:val="single"/>
        </w:rPr>
        <w:t xml:space="preserve">Article I: Name </w:t>
      </w:r>
    </w:p>
    <w:p w14:paraId="72D948EB" w14:textId="789A316C" w:rsidR="009B48A4" w:rsidRPr="00697AA2" w:rsidRDefault="009B48A4" w:rsidP="009B48A4">
      <w:pPr>
        <w:pStyle w:val="ListParagraph"/>
        <w:numPr>
          <w:ilvl w:val="0"/>
          <w:numId w:val="9"/>
        </w:numPr>
        <w:rPr>
          <w:rFonts w:ascii="Arial" w:hAnsi="Arial" w:cs="Arial"/>
          <w:b/>
          <w:bCs/>
          <w:u w:val="single"/>
        </w:rPr>
      </w:pPr>
      <w:r w:rsidRPr="00697AA2">
        <w:rPr>
          <w:rFonts w:ascii="Arial" w:hAnsi="Arial" w:cs="Arial"/>
          <w:b/>
          <w:bCs/>
        </w:rPr>
        <w:t>Name:</w:t>
      </w:r>
      <w:r w:rsidRPr="00697AA2">
        <w:rPr>
          <w:rFonts w:ascii="Arial" w:hAnsi="Arial" w:cs="Arial"/>
        </w:rPr>
        <w:t xml:space="preserve"> The name of this organization shall be [</w:t>
      </w:r>
      <w:r w:rsidRPr="00697AA2">
        <w:rPr>
          <w:rFonts w:ascii="Arial" w:hAnsi="Arial" w:cs="Arial"/>
          <w:i/>
          <w:iCs/>
          <w:color w:val="4BACC6" w:themeColor="accent5"/>
        </w:rPr>
        <w:t>Your Organization’s Name</w:t>
      </w:r>
      <w:r w:rsidRPr="00697AA2">
        <w:rPr>
          <w:rFonts w:ascii="Arial" w:hAnsi="Arial" w:cs="Arial"/>
        </w:rPr>
        <w:t>].</w:t>
      </w:r>
    </w:p>
    <w:p w14:paraId="51E7074C" w14:textId="0DBF71CD" w:rsidR="001B20CC" w:rsidRPr="00697AA2" w:rsidRDefault="00BC50DD" w:rsidP="00520D1B">
      <w:pPr>
        <w:rPr>
          <w:rFonts w:ascii="Arial" w:hAnsi="Arial" w:cs="Arial"/>
          <w:b/>
          <w:bCs/>
          <w:u w:val="single"/>
        </w:rPr>
      </w:pPr>
      <w:r>
        <w:rPr>
          <w:rFonts w:ascii="Arial" w:hAnsi="Arial" w:cs="Arial"/>
        </w:rPr>
        <w:pict w14:anchorId="51B0FBF9">
          <v:rect id="_x0000_i1026" style="width:0;height:1.5pt" o:hralign="center" o:hrstd="t" o:hr="t" fillcolor="#a0a0a0" stroked="f"/>
        </w:pict>
      </w:r>
    </w:p>
    <w:p w14:paraId="4D6E714A" w14:textId="2B98C4EA" w:rsidR="001B20CC" w:rsidRPr="00697AA2" w:rsidRDefault="001B20CC" w:rsidP="001B20CC">
      <w:pPr>
        <w:rPr>
          <w:rFonts w:ascii="Arial" w:hAnsi="Arial" w:cs="Arial"/>
          <w:b/>
          <w:bCs/>
          <w:u w:val="single"/>
        </w:rPr>
      </w:pPr>
      <w:r w:rsidRPr="00697AA2">
        <w:rPr>
          <w:rFonts w:ascii="Arial" w:hAnsi="Arial" w:cs="Arial"/>
          <w:b/>
          <w:bCs/>
          <w:u w:val="single"/>
        </w:rPr>
        <w:t>Article II: Purpose</w:t>
      </w:r>
    </w:p>
    <w:p w14:paraId="583679A8" w14:textId="18DA8D0D" w:rsidR="001B20CC" w:rsidRPr="00697AA2" w:rsidRDefault="001B20CC" w:rsidP="001B20CC">
      <w:pPr>
        <w:rPr>
          <w:rFonts w:ascii="Arial" w:hAnsi="Arial" w:cs="Arial"/>
        </w:rPr>
      </w:pPr>
      <w:r w:rsidRPr="00697AA2">
        <w:rPr>
          <w:rFonts w:ascii="Arial" w:hAnsi="Arial" w:cs="Arial"/>
        </w:rPr>
        <w:t>The purpose of the Pathology Student Interest Group is to:</w:t>
      </w:r>
    </w:p>
    <w:p w14:paraId="2E93E3FE" w14:textId="0BD1216B" w:rsidR="001B20CC" w:rsidRPr="00697AA2" w:rsidRDefault="001B20CC" w:rsidP="001B20CC">
      <w:pPr>
        <w:pStyle w:val="ListParagraph"/>
        <w:numPr>
          <w:ilvl w:val="0"/>
          <w:numId w:val="12"/>
        </w:numPr>
        <w:rPr>
          <w:rFonts w:ascii="Arial" w:hAnsi="Arial" w:cs="Arial"/>
        </w:rPr>
      </w:pPr>
      <w:r w:rsidRPr="00697AA2">
        <w:rPr>
          <w:rFonts w:ascii="Arial" w:hAnsi="Arial" w:cs="Arial"/>
        </w:rPr>
        <w:t>Promote and improve exposure to the field of pathology for medical students</w:t>
      </w:r>
    </w:p>
    <w:p w14:paraId="4BF1B8FE" w14:textId="0E940C33" w:rsidR="001B20CC" w:rsidRPr="00697AA2" w:rsidRDefault="001B20CC" w:rsidP="001B20CC">
      <w:pPr>
        <w:pStyle w:val="ListParagraph"/>
        <w:numPr>
          <w:ilvl w:val="0"/>
          <w:numId w:val="12"/>
        </w:numPr>
        <w:rPr>
          <w:rFonts w:ascii="Arial" w:hAnsi="Arial" w:cs="Arial"/>
        </w:rPr>
      </w:pPr>
      <w:r w:rsidRPr="00697AA2">
        <w:rPr>
          <w:rFonts w:ascii="Arial" w:hAnsi="Arial" w:cs="Arial"/>
        </w:rPr>
        <w:t>Enhance understanding of career opportunities in pathology</w:t>
      </w:r>
    </w:p>
    <w:p w14:paraId="2BB103FB" w14:textId="3A79FCE7" w:rsidR="001B20CC" w:rsidRPr="00697AA2" w:rsidRDefault="001B20CC" w:rsidP="001B20CC">
      <w:pPr>
        <w:pStyle w:val="ListParagraph"/>
        <w:numPr>
          <w:ilvl w:val="0"/>
          <w:numId w:val="12"/>
        </w:numPr>
        <w:rPr>
          <w:rFonts w:ascii="Arial" w:hAnsi="Arial" w:cs="Arial"/>
        </w:rPr>
      </w:pPr>
      <w:r w:rsidRPr="00697AA2">
        <w:rPr>
          <w:rFonts w:ascii="Arial" w:hAnsi="Arial" w:cs="Arial"/>
        </w:rPr>
        <w:t>Organize activities</w:t>
      </w:r>
      <w:r w:rsidR="00D27C9A">
        <w:rPr>
          <w:rFonts w:ascii="Arial" w:hAnsi="Arial" w:cs="Arial"/>
        </w:rPr>
        <w:t xml:space="preserve"> such as</w:t>
      </w:r>
      <w:r w:rsidRPr="00697AA2">
        <w:rPr>
          <w:rFonts w:ascii="Arial" w:hAnsi="Arial" w:cs="Arial"/>
        </w:rPr>
        <w:t>: [</w:t>
      </w:r>
      <w:r w:rsidRPr="00697AA2">
        <w:rPr>
          <w:rFonts w:ascii="Arial" w:hAnsi="Arial" w:cs="Arial"/>
          <w:i/>
          <w:iCs/>
          <w:color w:val="4BACC6" w:themeColor="accent5"/>
        </w:rPr>
        <w:t>list activities you wish to host</w:t>
      </w:r>
      <w:r w:rsidRPr="00697AA2">
        <w:rPr>
          <w:rFonts w:ascii="Arial" w:hAnsi="Arial" w:cs="Arial"/>
        </w:rPr>
        <w:t>]</w:t>
      </w:r>
    </w:p>
    <w:p w14:paraId="01A5584D" w14:textId="5125EDDE" w:rsidR="001B20CC" w:rsidRPr="00697AA2" w:rsidRDefault="001B20CC" w:rsidP="001B20CC">
      <w:pPr>
        <w:pStyle w:val="ListParagraph"/>
        <w:numPr>
          <w:ilvl w:val="1"/>
          <w:numId w:val="12"/>
        </w:numPr>
        <w:rPr>
          <w:rFonts w:ascii="Arial" w:hAnsi="Arial" w:cs="Arial"/>
          <w:i/>
          <w:iCs/>
        </w:rPr>
      </w:pPr>
      <w:r w:rsidRPr="00697AA2">
        <w:rPr>
          <w:rFonts w:ascii="Arial" w:hAnsi="Arial" w:cs="Arial"/>
          <w:i/>
          <w:iCs/>
        </w:rPr>
        <w:t>Educational events</w:t>
      </w:r>
    </w:p>
    <w:p w14:paraId="5DDDBF07" w14:textId="75D4A5B3" w:rsidR="001B20CC" w:rsidRPr="00697AA2" w:rsidRDefault="001B20CC" w:rsidP="001B20CC">
      <w:pPr>
        <w:pStyle w:val="ListParagraph"/>
        <w:numPr>
          <w:ilvl w:val="1"/>
          <w:numId w:val="12"/>
        </w:numPr>
        <w:rPr>
          <w:rFonts w:ascii="Arial" w:hAnsi="Arial" w:cs="Arial"/>
          <w:i/>
          <w:iCs/>
        </w:rPr>
      </w:pPr>
      <w:r w:rsidRPr="00697AA2">
        <w:rPr>
          <w:rFonts w:ascii="Arial" w:hAnsi="Arial" w:cs="Arial"/>
          <w:i/>
          <w:iCs/>
        </w:rPr>
        <w:t>Networking events</w:t>
      </w:r>
    </w:p>
    <w:p w14:paraId="7F7A939B" w14:textId="70F94D38" w:rsidR="001B20CC" w:rsidRPr="00697AA2" w:rsidRDefault="001B20CC" w:rsidP="001B20CC">
      <w:pPr>
        <w:pStyle w:val="ListParagraph"/>
        <w:numPr>
          <w:ilvl w:val="1"/>
          <w:numId w:val="12"/>
        </w:numPr>
        <w:rPr>
          <w:rFonts w:ascii="Arial" w:hAnsi="Arial" w:cs="Arial"/>
          <w:i/>
          <w:iCs/>
        </w:rPr>
      </w:pPr>
      <w:r w:rsidRPr="00697AA2">
        <w:rPr>
          <w:rFonts w:ascii="Arial" w:hAnsi="Arial" w:cs="Arial"/>
          <w:i/>
          <w:iCs/>
        </w:rPr>
        <w:t>Guest speaker session</w:t>
      </w:r>
    </w:p>
    <w:p w14:paraId="509B14F5" w14:textId="0911D0A8" w:rsidR="001B20CC" w:rsidRPr="00697AA2" w:rsidRDefault="001B20CC" w:rsidP="001B20CC">
      <w:pPr>
        <w:pStyle w:val="ListParagraph"/>
        <w:numPr>
          <w:ilvl w:val="1"/>
          <w:numId w:val="12"/>
        </w:numPr>
        <w:rPr>
          <w:rFonts w:ascii="Arial" w:hAnsi="Arial" w:cs="Arial"/>
          <w:i/>
          <w:iCs/>
        </w:rPr>
      </w:pPr>
      <w:r w:rsidRPr="00697AA2">
        <w:rPr>
          <w:rFonts w:ascii="Arial" w:hAnsi="Arial" w:cs="Arial"/>
          <w:i/>
          <w:iCs/>
        </w:rPr>
        <w:t>Case reviews</w:t>
      </w:r>
    </w:p>
    <w:p w14:paraId="0C4A616E" w14:textId="1144399C" w:rsidR="001B20CC" w:rsidRPr="00697AA2" w:rsidRDefault="001B20CC" w:rsidP="001B20CC">
      <w:pPr>
        <w:pStyle w:val="ListParagraph"/>
        <w:numPr>
          <w:ilvl w:val="1"/>
          <w:numId w:val="12"/>
        </w:numPr>
        <w:rPr>
          <w:rFonts w:ascii="Arial" w:hAnsi="Arial" w:cs="Arial"/>
          <w:i/>
          <w:iCs/>
        </w:rPr>
      </w:pPr>
      <w:r w:rsidRPr="00697AA2">
        <w:rPr>
          <w:rFonts w:ascii="Arial" w:hAnsi="Arial" w:cs="Arial"/>
          <w:i/>
          <w:iCs/>
        </w:rPr>
        <w:t>Etc.</w:t>
      </w:r>
    </w:p>
    <w:p w14:paraId="3F42CA94" w14:textId="7C86F06D" w:rsidR="00883AC6" w:rsidRPr="00697AA2" w:rsidRDefault="00BC50DD" w:rsidP="00883AC6">
      <w:pPr>
        <w:ind w:left="360" w:hanging="360"/>
        <w:rPr>
          <w:rFonts w:ascii="Arial" w:hAnsi="Arial" w:cs="Arial"/>
          <w:b/>
          <w:bCs/>
          <w:u w:val="single"/>
        </w:rPr>
      </w:pPr>
      <w:r>
        <w:rPr>
          <w:rFonts w:ascii="Arial" w:hAnsi="Arial" w:cs="Arial"/>
        </w:rPr>
        <w:pict w14:anchorId="08BAACE1">
          <v:rect id="_x0000_i1027" style="width:0;height:1.5pt" o:hralign="center" o:hrstd="t" o:hr="t" fillcolor="#a0a0a0" stroked="f"/>
        </w:pict>
      </w:r>
    </w:p>
    <w:p w14:paraId="00625DEC" w14:textId="135EB372" w:rsidR="00883AC6" w:rsidRPr="00697AA2" w:rsidRDefault="00883AC6" w:rsidP="00883AC6">
      <w:pPr>
        <w:rPr>
          <w:rFonts w:ascii="Arial" w:hAnsi="Arial" w:cs="Arial"/>
          <w:b/>
          <w:bCs/>
          <w:u w:val="single"/>
        </w:rPr>
      </w:pPr>
      <w:r w:rsidRPr="00697AA2">
        <w:rPr>
          <w:rFonts w:ascii="Arial" w:hAnsi="Arial" w:cs="Arial"/>
          <w:b/>
          <w:bCs/>
          <w:u w:val="single"/>
        </w:rPr>
        <w:t>Article III: Mission</w:t>
      </w:r>
    </w:p>
    <w:p w14:paraId="0E742105" w14:textId="2485AE62" w:rsidR="00883AC6" w:rsidRPr="00697AA2" w:rsidRDefault="00883AC6" w:rsidP="00883AC6">
      <w:pPr>
        <w:rPr>
          <w:rFonts w:ascii="Arial" w:hAnsi="Arial" w:cs="Arial"/>
          <w:b/>
          <w:bCs/>
          <w:u w:val="single"/>
        </w:rPr>
      </w:pPr>
      <w:r w:rsidRPr="00697AA2">
        <w:rPr>
          <w:rFonts w:ascii="Arial" w:hAnsi="Arial" w:cs="Arial"/>
        </w:rPr>
        <w:t>Our mission is to foster interest in pathology through educational activities, networking opportunities, and research experiences</w:t>
      </w:r>
      <w:r w:rsidR="007B7D7B">
        <w:rPr>
          <w:rFonts w:ascii="Arial" w:hAnsi="Arial" w:cs="Arial"/>
        </w:rPr>
        <w:t>,</w:t>
      </w:r>
      <w:r w:rsidRPr="00697AA2">
        <w:rPr>
          <w:rFonts w:ascii="Arial" w:hAnsi="Arial" w:cs="Arial"/>
        </w:rPr>
        <w:t xml:space="preserve"> thereby supporting the professional development of future pathologists.</w:t>
      </w:r>
    </w:p>
    <w:p w14:paraId="235EE24D" w14:textId="3F770D00" w:rsidR="003D649E" w:rsidRPr="00697AA2" w:rsidRDefault="00BC50DD" w:rsidP="00883AC6">
      <w:pPr>
        <w:ind w:left="360" w:hanging="360"/>
        <w:rPr>
          <w:rFonts w:ascii="Arial" w:hAnsi="Arial" w:cs="Arial"/>
          <w:b/>
          <w:bCs/>
          <w:u w:val="single"/>
        </w:rPr>
      </w:pPr>
      <w:r>
        <w:rPr>
          <w:rFonts w:ascii="Arial" w:hAnsi="Arial" w:cs="Arial"/>
        </w:rPr>
        <w:pict w14:anchorId="0AF5583D">
          <v:rect id="_x0000_i1028" style="width:0;height:1.5pt" o:hralign="center" o:hrstd="t" o:hr="t" fillcolor="#a0a0a0" stroked="f"/>
        </w:pict>
      </w:r>
    </w:p>
    <w:p w14:paraId="2FB29EB7" w14:textId="7034247C" w:rsidR="003D649E" w:rsidRPr="00697AA2" w:rsidRDefault="003D649E" w:rsidP="003D649E">
      <w:pPr>
        <w:rPr>
          <w:rFonts w:ascii="Arial" w:hAnsi="Arial" w:cs="Arial"/>
          <w:b/>
          <w:bCs/>
          <w:u w:val="single"/>
        </w:rPr>
      </w:pPr>
      <w:r w:rsidRPr="00697AA2">
        <w:rPr>
          <w:rFonts w:ascii="Arial" w:hAnsi="Arial" w:cs="Arial"/>
          <w:b/>
          <w:bCs/>
          <w:u w:val="single"/>
        </w:rPr>
        <w:t>Article I</w:t>
      </w:r>
      <w:r w:rsidR="005C5CC5" w:rsidRPr="00697AA2">
        <w:rPr>
          <w:rFonts w:ascii="Arial" w:hAnsi="Arial" w:cs="Arial"/>
          <w:b/>
          <w:bCs/>
          <w:u w:val="single"/>
        </w:rPr>
        <w:t>V</w:t>
      </w:r>
      <w:r w:rsidRPr="00697AA2">
        <w:rPr>
          <w:rFonts w:ascii="Arial" w:hAnsi="Arial" w:cs="Arial"/>
          <w:b/>
          <w:bCs/>
          <w:u w:val="single"/>
        </w:rPr>
        <w:t>: Membership</w:t>
      </w:r>
    </w:p>
    <w:p w14:paraId="0C33FF28" w14:textId="77777777" w:rsidR="005C5CC5" w:rsidRPr="00697AA2" w:rsidRDefault="005C5CC5" w:rsidP="003D649E">
      <w:pPr>
        <w:pStyle w:val="ListParagraph"/>
        <w:numPr>
          <w:ilvl w:val="0"/>
          <w:numId w:val="10"/>
        </w:numPr>
        <w:rPr>
          <w:rFonts w:ascii="Arial" w:hAnsi="Arial" w:cs="Arial"/>
          <w:b/>
          <w:bCs/>
          <w:u w:val="single"/>
        </w:rPr>
      </w:pPr>
      <w:r w:rsidRPr="00697AA2">
        <w:rPr>
          <w:rFonts w:ascii="Arial" w:hAnsi="Arial" w:cs="Arial"/>
          <w:b/>
          <w:bCs/>
        </w:rPr>
        <w:t xml:space="preserve">Section 1: </w:t>
      </w:r>
      <w:r w:rsidR="003D649E" w:rsidRPr="00697AA2">
        <w:rPr>
          <w:rFonts w:ascii="Arial" w:hAnsi="Arial" w:cs="Arial"/>
          <w:b/>
          <w:bCs/>
        </w:rPr>
        <w:t>Eligibility</w:t>
      </w:r>
    </w:p>
    <w:p w14:paraId="541FFB92" w14:textId="6D19A74C" w:rsidR="003D649E" w:rsidRPr="00697AA2" w:rsidRDefault="008C5279" w:rsidP="005C5CC5">
      <w:pPr>
        <w:pStyle w:val="ListParagraph"/>
        <w:numPr>
          <w:ilvl w:val="1"/>
          <w:numId w:val="10"/>
        </w:numPr>
        <w:rPr>
          <w:rFonts w:ascii="Arial" w:hAnsi="Arial" w:cs="Arial"/>
          <w:b/>
          <w:bCs/>
          <w:u w:val="single"/>
        </w:rPr>
      </w:pPr>
      <w:r w:rsidRPr="00697AA2">
        <w:rPr>
          <w:rFonts w:ascii="Arial" w:hAnsi="Arial" w:cs="Arial"/>
        </w:rPr>
        <w:t>Membership is open to all students, faculty, and relevant professionals at [</w:t>
      </w:r>
      <w:r w:rsidRPr="00697AA2">
        <w:rPr>
          <w:rFonts w:ascii="Arial" w:hAnsi="Arial" w:cs="Arial"/>
          <w:i/>
          <w:iCs/>
          <w:color w:val="4BACC6" w:themeColor="accent5"/>
        </w:rPr>
        <w:t>Institution Name</w:t>
      </w:r>
      <w:r w:rsidRPr="00697AA2">
        <w:rPr>
          <w:rFonts w:ascii="Arial" w:hAnsi="Arial" w:cs="Arial"/>
        </w:rPr>
        <w:t>]. Members must be in good standing at the institution.</w:t>
      </w:r>
    </w:p>
    <w:p w14:paraId="592AC780" w14:textId="77777777" w:rsidR="005C5CC5" w:rsidRPr="00697AA2" w:rsidRDefault="005C5CC5" w:rsidP="005C5CC5">
      <w:pPr>
        <w:pStyle w:val="ListParagraph"/>
        <w:numPr>
          <w:ilvl w:val="0"/>
          <w:numId w:val="10"/>
        </w:numPr>
        <w:rPr>
          <w:rFonts w:ascii="Arial" w:hAnsi="Arial" w:cs="Arial"/>
          <w:b/>
          <w:bCs/>
          <w:u w:val="single"/>
        </w:rPr>
      </w:pPr>
      <w:r w:rsidRPr="00697AA2">
        <w:rPr>
          <w:rFonts w:ascii="Arial" w:hAnsi="Arial" w:cs="Arial"/>
          <w:b/>
          <w:bCs/>
        </w:rPr>
        <w:t xml:space="preserve">Section 2: </w:t>
      </w:r>
      <w:r w:rsidR="003D649E" w:rsidRPr="00697AA2">
        <w:rPr>
          <w:rFonts w:ascii="Arial" w:hAnsi="Arial" w:cs="Arial"/>
          <w:b/>
          <w:bCs/>
        </w:rPr>
        <w:t>Membership Process</w:t>
      </w:r>
    </w:p>
    <w:p w14:paraId="124CF5FB" w14:textId="52170BC1" w:rsidR="003D649E" w:rsidRPr="00697AA2" w:rsidRDefault="008C5279" w:rsidP="005C5CC5">
      <w:pPr>
        <w:pStyle w:val="ListParagraph"/>
        <w:numPr>
          <w:ilvl w:val="1"/>
          <w:numId w:val="10"/>
        </w:numPr>
        <w:rPr>
          <w:rFonts w:ascii="Arial" w:hAnsi="Arial" w:cs="Arial"/>
          <w:b/>
          <w:bCs/>
          <w:u w:val="single"/>
        </w:rPr>
      </w:pPr>
      <w:r w:rsidRPr="00697AA2">
        <w:rPr>
          <w:rFonts w:ascii="Arial" w:hAnsi="Arial" w:cs="Arial"/>
        </w:rPr>
        <w:t>Any eligible individual may become a member by [</w:t>
      </w:r>
      <w:r w:rsidRPr="00697AA2">
        <w:rPr>
          <w:rFonts w:ascii="Arial" w:hAnsi="Arial" w:cs="Arial"/>
          <w:i/>
          <w:iCs/>
          <w:color w:val="4BACC6" w:themeColor="accent5"/>
        </w:rPr>
        <w:t>describe the process, such as contacting an officer or signing up through a specific platform</w:t>
      </w:r>
      <w:r w:rsidRPr="00697AA2">
        <w:rPr>
          <w:rFonts w:ascii="Arial" w:hAnsi="Arial" w:cs="Arial"/>
        </w:rPr>
        <w:t>].</w:t>
      </w:r>
    </w:p>
    <w:p w14:paraId="6DA6834A" w14:textId="77777777" w:rsidR="005C5CC5" w:rsidRPr="00697AA2" w:rsidRDefault="005C5CC5" w:rsidP="005C5CC5">
      <w:pPr>
        <w:pStyle w:val="ListParagraph"/>
        <w:numPr>
          <w:ilvl w:val="0"/>
          <w:numId w:val="10"/>
        </w:numPr>
        <w:rPr>
          <w:rFonts w:ascii="Arial" w:hAnsi="Arial" w:cs="Arial"/>
          <w:b/>
          <w:bCs/>
          <w:u w:val="single"/>
        </w:rPr>
      </w:pPr>
      <w:r w:rsidRPr="00697AA2">
        <w:rPr>
          <w:rFonts w:ascii="Arial" w:hAnsi="Arial" w:cs="Arial"/>
          <w:b/>
          <w:bCs/>
        </w:rPr>
        <w:t>Section 3: Dues</w:t>
      </w:r>
    </w:p>
    <w:p w14:paraId="0FD8BE5D" w14:textId="20A8252A" w:rsidR="003D649E" w:rsidRPr="00697AA2" w:rsidRDefault="00A72603" w:rsidP="005C5CC5">
      <w:pPr>
        <w:pStyle w:val="ListParagraph"/>
        <w:numPr>
          <w:ilvl w:val="1"/>
          <w:numId w:val="10"/>
        </w:numPr>
        <w:rPr>
          <w:rFonts w:ascii="Arial" w:hAnsi="Arial" w:cs="Arial"/>
          <w:b/>
          <w:bCs/>
          <w:u w:val="single"/>
        </w:rPr>
      </w:pPr>
      <w:r w:rsidRPr="00697AA2">
        <w:rPr>
          <w:rFonts w:ascii="Arial" w:hAnsi="Arial" w:cs="Arial"/>
        </w:rPr>
        <w:t>The organization shall not collect dues from its members.</w:t>
      </w:r>
    </w:p>
    <w:p w14:paraId="3BD09AF7" w14:textId="443F86D8" w:rsidR="00A72603" w:rsidRPr="00697AA2" w:rsidRDefault="00BC50DD" w:rsidP="00A72603">
      <w:pPr>
        <w:rPr>
          <w:rFonts w:ascii="Arial" w:hAnsi="Arial" w:cs="Arial"/>
        </w:rPr>
      </w:pPr>
      <w:r>
        <w:rPr>
          <w:rFonts w:ascii="Arial" w:hAnsi="Arial" w:cs="Arial"/>
        </w:rPr>
        <w:pict w14:anchorId="553A9A55">
          <v:rect id="_x0000_i1029" style="width:0;height:1.5pt" o:hralign="center" o:hrstd="t" o:hr="t" fillcolor="#a0a0a0" stroked="f"/>
        </w:pict>
      </w:r>
    </w:p>
    <w:p w14:paraId="10066147" w14:textId="15BF55A1" w:rsidR="00A72603" w:rsidRPr="00697AA2" w:rsidRDefault="00A72603" w:rsidP="00A72603">
      <w:pPr>
        <w:rPr>
          <w:rFonts w:ascii="Arial" w:hAnsi="Arial" w:cs="Arial"/>
          <w:b/>
          <w:bCs/>
          <w:u w:val="single"/>
        </w:rPr>
      </w:pPr>
      <w:r w:rsidRPr="00697AA2">
        <w:rPr>
          <w:rFonts w:ascii="Arial" w:hAnsi="Arial" w:cs="Arial"/>
          <w:b/>
          <w:bCs/>
          <w:u w:val="single"/>
        </w:rPr>
        <w:t xml:space="preserve">Article </w:t>
      </w:r>
      <w:r w:rsidR="005C5CC5" w:rsidRPr="00697AA2">
        <w:rPr>
          <w:rFonts w:ascii="Arial" w:hAnsi="Arial" w:cs="Arial"/>
          <w:b/>
          <w:bCs/>
          <w:u w:val="single"/>
        </w:rPr>
        <w:t>V</w:t>
      </w:r>
      <w:r w:rsidRPr="00697AA2">
        <w:rPr>
          <w:rFonts w:ascii="Arial" w:hAnsi="Arial" w:cs="Arial"/>
          <w:b/>
          <w:bCs/>
          <w:u w:val="single"/>
        </w:rPr>
        <w:t>: Officers</w:t>
      </w:r>
    </w:p>
    <w:p w14:paraId="70F6CAAA" w14:textId="32F613E0" w:rsidR="00A72603" w:rsidRPr="00373900" w:rsidRDefault="00A72603" w:rsidP="00BC50DD">
      <w:pPr>
        <w:pStyle w:val="ListParagraph"/>
        <w:numPr>
          <w:ilvl w:val="0"/>
          <w:numId w:val="11"/>
        </w:numPr>
        <w:rPr>
          <w:rFonts w:ascii="Arial" w:hAnsi="Arial" w:cs="Arial"/>
          <w:b/>
        </w:rPr>
      </w:pPr>
      <w:r w:rsidRPr="00697AA2">
        <w:rPr>
          <w:rFonts w:ascii="Arial" w:hAnsi="Arial" w:cs="Arial"/>
          <w:b/>
          <w:bCs/>
        </w:rPr>
        <w:t>Section 1: Positions</w:t>
      </w:r>
      <w:r w:rsidR="0019715E">
        <w:rPr>
          <w:rFonts w:ascii="Arial" w:hAnsi="Arial" w:cs="Arial"/>
          <w:b/>
          <w:bCs/>
        </w:rPr>
        <w:t xml:space="preserve">. </w:t>
      </w:r>
      <w:r w:rsidRPr="00373900">
        <w:rPr>
          <w:rFonts w:ascii="Arial" w:hAnsi="Arial" w:cs="Arial"/>
        </w:rPr>
        <w:t>The executive committee shall consist of:</w:t>
      </w:r>
    </w:p>
    <w:p w14:paraId="0DC89A28" w14:textId="441B053F" w:rsidR="00A72603" w:rsidRPr="00697AA2" w:rsidRDefault="00A72603" w:rsidP="00BC50DD">
      <w:pPr>
        <w:pStyle w:val="ListParagraph"/>
        <w:numPr>
          <w:ilvl w:val="1"/>
          <w:numId w:val="11"/>
        </w:numPr>
        <w:rPr>
          <w:rFonts w:ascii="Arial" w:hAnsi="Arial" w:cs="Arial"/>
          <w:b/>
          <w:bCs/>
        </w:rPr>
      </w:pPr>
      <w:r w:rsidRPr="00697AA2">
        <w:rPr>
          <w:rFonts w:ascii="Arial" w:hAnsi="Arial" w:cs="Arial"/>
        </w:rPr>
        <w:lastRenderedPageBreak/>
        <w:t xml:space="preserve">President </w:t>
      </w:r>
    </w:p>
    <w:p w14:paraId="6A13E9FF" w14:textId="686F6551" w:rsidR="00A72603" w:rsidRPr="00697AA2" w:rsidRDefault="00A72603" w:rsidP="00BC50DD">
      <w:pPr>
        <w:pStyle w:val="ListParagraph"/>
        <w:numPr>
          <w:ilvl w:val="1"/>
          <w:numId w:val="11"/>
        </w:numPr>
        <w:rPr>
          <w:rFonts w:ascii="Arial" w:hAnsi="Arial" w:cs="Arial"/>
          <w:b/>
          <w:bCs/>
        </w:rPr>
      </w:pPr>
      <w:r w:rsidRPr="00697AA2">
        <w:rPr>
          <w:rFonts w:ascii="Arial" w:hAnsi="Arial" w:cs="Arial"/>
        </w:rPr>
        <w:t>Vice President</w:t>
      </w:r>
    </w:p>
    <w:p w14:paraId="7AA52F5F" w14:textId="5A22976E" w:rsidR="00374714" w:rsidRPr="00697AA2" w:rsidRDefault="00374714" w:rsidP="00BC50DD">
      <w:pPr>
        <w:pStyle w:val="ListParagraph"/>
        <w:numPr>
          <w:ilvl w:val="1"/>
          <w:numId w:val="11"/>
        </w:numPr>
        <w:rPr>
          <w:rFonts w:ascii="Arial" w:hAnsi="Arial" w:cs="Arial"/>
          <w:b/>
          <w:bCs/>
        </w:rPr>
      </w:pPr>
      <w:r w:rsidRPr="00697AA2">
        <w:rPr>
          <w:rFonts w:ascii="Arial" w:hAnsi="Arial" w:cs="Arial"/>
        </w:rPr>
        <w:t>Secretary</w:t>
      </w:r>
    </w:p>
    <w:p w14:paraId="442CF0EE" w14:textId="62CC118F" w:rsidR="00A72603" w:rsidRPr="00697AA2" w:rsidRDefault="00A72603" w:rsidP="00BC50DD">
      <w:pPr>
        <w:pStyle w:val="ListParagraph"/>
        <w:numPr>
          <w:ilvl w:val="1"/>
          <w:numId w:val="11"/>
        </w:numPr>
        <w:rPr>
          <w:rFonts w:ascii="Arial" w:hAnsi="Arial" w:cs="Arial"/>
          <w:b/>
          <w:bCs/>
        </w:rPr>
      </w:pPr>
      <w:r w:rsidRPr="00697AA2">
        <w:rPr>
          <w:rFonts w:ascii="Arial" w:hAnsi="Arial" w:cs="Arial"/>
        </w:rPr>
        <w:t>Treasurer</w:t>
      </w:r>
    </w:p>
    <w:p w14:paraId="4392045E" w14:textId="083E868D" w:rsidR="00520D1B" w:rsidRPr="00373900" w:rsidRDefault="00A72603" w:rsidP="00BC50DD">
      <w:pPr>
        <w:pStyle w:val="ListParagraph"/>
        <w:numPr>
          <w:ilvl w:val="1"/>
          <w:numId w:val="11"/>
        </w:numPr>
        <w:rPr>
          <w:rFonts w:ascii="Arial" w:hAnsi="Arial" w:cs="Arial"/>
          <w:b/>
        </w:rPr>
      </w:pPr>
      <w:r w:rsidRPr="00697AA2">
        <w:rPr>
          <w:rFonts w:ascii="Arial" w:hAnsi="Arial" w:cs="Arial"/>
        </w:rPr>
        <w:t>[</w:t>
      </w:r>
      <w:r w:rsidRPr="00697AA2">
        <w:rPr>
          <w:rFonts w:ascii="Arial" w:hAnsi="Arial" w:cs="Arial"/>
          <w:i/>
          <w:iCs/>
          <w:color w:val="4BACC6" w:themeColor="accent5"/>
        </w:rPr>
        <w:t xml:space="preserve">Additional positions as needed, </w:t>
      </w:r>
      <w:proofErr w:type="spellStart"/>
      <w:r w:rsidRPr="00697AA2">
        <w:rPr>
          <w:rFonts w:ascii="Arial" w:hAnsi="Arial" w:cs="Arial"/>
          <w:i/>
          <w:iCs/>
          <w:color w:val="4BACC6" w:themeColor="accent5"/>
        </w:rPr>
        <w:t>eg</w:t>
      </w:r>
      <w:proofErr w:type="spellEnd"/>
      <w:r w:rsidR="001D022D">
        <w:rPr>
          <w:rFonts w:ascii="Arial" w:hAnsi="Arial" w:cs="Arial"/>
          <w:i/>
          <w:iCs/>
          <w:color w:val="4BACC6" w:themeColor="accent5"/>
        </w:rPr>
        <w:t>,</w:t>
      </w:r>
      <w:r w:rsidR="00374714" w:rsidRPr="00697AA2">
        <w:rPr>
          <w:rFonts w:ascii="Arial" w:hAnsi="Arial" w:cs="Arial"/>
          <w:i/>
          <w:iCs/>
          <w:color w:val="4BACC6" w:themeColor="accent5"/>
        </w:rPr>
        <w:t xml:space="preserve"> Event </w:t>
      </w:r>
      <w:proofErr w:type="gramStart"/>
      <w:r w:rsidR="00374714" w:rsidRPr="00697AA2">
        <w:rPr>
          <w:rFonts w:ascii="Arial" w:hAnsi="Arial" w:cs="Arial"/>
          <w:i/>
          <w:iCs/>
          <w:color w:val="4BACC6" w:themeColor="accent5"/>
        </w:rPr>
        <w:t>Coordinator</w:t>
      </w:r>
      <w:r w:rsidR="00374714" w:rsidRPr="00697AA2">
        <w:rPr>
          <w:rFonts w:ascii="Arial" w:hAnsi="Arial" w:cs="Arial"/>
          <w:color w:val="4BACC6" w:themeColor="accent5"/>
        </w:rPr>
        <w:t xml:space="preserve"> </w:t>
      </w:r>
      <w:r w:rsidRPr="00697AA2">
        <w:rPr>
          <w:rFonts w:ascii="Arial" w:hAnsi="Arial" w:cs="Arial"/>
        </w:rPr>
        <w:t>]</w:t>
      </w:r>
      <w:proofErr w:type="gramEnd"/>
    </w:p>
    <w:p w14:paraId="2510E28F" w14:textId="04C3D58B" w:rsidR="00A72603" w:rsidRPr="00697AA2" w:rsidRDefault="00A72603" w:rsidP="00A72603">
      <w:pPr>
        <w:pStyle w:val="ListParagraph"/>
        <w:numPr>
          <w:ilvl w:val="0"/>
          <w:numId w:val="11"/>
        </w:numPr>
        <w:rPr>
          <w:rFonts w:ascii="Arial" w:hAnsi="Arial" w:cs="Arial"/>
          <w:b/>
          <w:bCs/>
        </w:rPr>
      </w:pPr>
      <w:r w:rsidRPr="00697AA2">
        <w:rPr>
          <w:rFonts w:ascii="Arial" w:hAnsi="Arial" w:cs="Arial"/>
          <w:b/>
          <w:bCs/>
        </w:rPr>
        <w:t>Section 2: Duties</w:t>
      </w:r>
    </w:p>
    <w:p w14:paraId="2E021C7A" w14:textId="61BC71B0" w:rsidR="00A72603" w:rsidRPr="00697AA2" w:rsidRDefault="00A72603" w:rsidP="00A72603">
      <w:pPr>
        <w:pStyle w:val="ListParagraph"/>
        <w:numPr>
          <w:ilvl w:val="1"/>
          <w:numId w:val="11"/>
        </w:numPr>
        <w:rPr>
          <w:rFonts w:ascii="Arial" w:hAnsi="Arial" w:cs="Arial"/>
          <w:b/>
          <w:bCs/>
        </w:rPr>
      </w:pPr>
      <w:r w:rsidRPr="00697AA2">
        <w:rPr>
          <w:rFonts w:ascii="Arial" w:hAnsi="Arial" w:cs="Arial"/>
        </w:rPr>
        <w:t>President: Oversees the organization, coordinates activities, and serves as the primary contact</w:t>
      </w:r>
    </w:p>
    <w:p w14:paraId="0FAD1551" w14:textId="15625C0F" w:rsidR="00A72603" w:rsidRPr="00697AA2" w:rsidRDefault="00A72603" w:rsidP="00A72603">
      <w:pPr>
        <w:pStyle w:val="ListParagraph"/>
        <w:numPr>
          <w:ilvl w:val="1"/>
          <w:numId w:val="11"/>
        </w:numPr>
        <w:rPr>
          <w:rFonts w:ascii="Arial" w:hAnsi="Arial" w:cs="Arial"/>
          <w:b/>
          <w:bCs/>
        </w:rPr>
      </w:pPr>
      <w:r w:rsidRPr="00697AA2">
        <w:rPr>
          <w:rFonts w:ascii="Arial" w:hAnsi="Arial" w:cs="Arial"/>
        </w:rPr>
        <w:t>Vice President: Assist</w:t>
      </w:r>
      <w:r w:rsidR="00E303A2">
        <w:rPr>
          <w:rFonts w:ascii="Arial" w:hAnsi="Arial" w:cs="Arial"/>
        </w:rPr>
        <w:t>s</w:t>
      </w:r>
      <w:r w:rsidRPr="00697AA2">
        <w:rPr>
          <w:rFonts w:ascii="Arial" w:hAnsi="Arial" w:cs="Arial"/>
        </w:rPr>
        <w:t xml:space="preserve"> the </w:t>
      </w:r>
      <w:r w:rsidR="00E303A2">
        <w:rPr>
          <w:rFonts w:ascii="Arial" w:hAnsi="Arial" w:cs="Arial"/>
        </w:rPr>
        <w:t>p</w:t>
      </w:r>
      <w:r w:rsidRPr="00697AA2">
        <w:rPr>
          <w:rFonts w:ascii="Arial" w:hAnsi="Arial" w:cs="Arial"/>
        </w:rPr>
        <w:t xml:space="preserve">resident, manages membership records, and coordinates event </w:t>
      </w:r>
      <w:r w:rsidR="00374714" w:rsidRPr="00697AA2">
        <w:rPr>
          <w:rFonts w:ascii="Arial" w:hAnsi="Arial" w:cs="Arial"/>
        </w:rPr>
        <w:t>logistics</w:t>
      </w:r>
    </w:p>
    <w:p w14:paraId="44CDCCE7" w14:textId="79726D3C" w:rsidR="00A72603" w:rsidRPr="00697AA2" w:rsidRDefault="00374714" w:rsidP="00A72603">
      <w:pPr>
        <w:pStyle w:val="ListParagraph"/>
        <w:numPr>
          <w:ilvl w:val="1"/>
          <w:numId w:val="11"/>
        </w:numPr>
        <w:rPr>
          <w:rFonts w:ascii="Arial" w:hAnsi="Arial" w:cs="Arial"/>
          <w:b/>
          <w:bCs/>
        </w:rPr>
      </w:pPr>
      <w:r w:rsidRPr="00697AA2">
        <w:rPr>
          <w:rFonts w:ascii="Arial" w:hAnsi="Arial" w:cs="Arial"/>
        </w:rPr>
        <w:t>Secretary: Maintain</w:t>
      </w:r>
      <w:r w:rsidR="00E303A2">
        <w:rPr>
          <w:rFonts w:ascii="Arial" w:hAnsi="Arial" w:cs="Arial"/>
        </w:rPr>
        <w:t>s</w:t>
      </w:r>
      <w:r w:rsidRPr="00697AA2">
        <w:rPr>
          <w:rFonts w:ascii="Arial" w:hAnsi="Arial" w:cs="Arial"/>
        </w:rPr>
        <w:t xml:space="preserve"> meeting records and member roster</w:t>
      </w:r>
    </w:p>
    <w:p w14:paraId="70A9947C" w14:textId="35D58312" w:rsidR="00374714" w:rsidRPr="00697AA2" w:rsidRDefault="00374714" w:rsidP="00A72603">
      <w:pPr>
        <w:pStyle w:val="ListParagraph"/>
        <w:numPr>
          <w:ilvl w:val="1"/>
          <w:numId w:val="11"/>
        </w:numPr>
        <w:rPr>
          <w:rFonts w:ascii="Arial" w:hAnsi="Arial" w:cs="Arial"/>
          <w:b/>
          <w:bCs/>
        </w:rPr>
      </w:pPr>
      <w:r w:rsidRPr="00697AA2">
        <w:rPr>
          <w:rFonts w:ascii="Arial" w:hAnsi="Arial" w:cs="Arial"/>
        </w:rPr>
        <w:t xml:space="preserve">Treasurer: Manages finances if dues are </w:t>
      </w:r>
      <w:r w:rsidR="00883AC6" w:rsidRPr="00697AA2">
        <w:rPr>
          <w:rFonts w:ascii="Arial" w:hAnsi="Arial" w:cs="Arial"/>
        </w:rPr>
        <w:t>acquired and</w:t>
      </w:r>
      <w:r w:rsidRPr="00697AA2">
        <w:rPr>
          <w:rFonts w:ascii="Arial" w:hAnsi="Arial" w:cs="Arial"/>
        </w:rPr>
        <w:t xml:space="preserve"> keeps </w:t>
      </w:r>
      <w:r w:rsidR="00DD3018">
        <w:rPr>
          <w:rFonts w:ascii="Arial" w:hAnsi="Arial" w:cs="Arial"/>
        </w:rPr>
        <w:t xml:space="preserve">financial </w:t>
      </w:r>
      <w:r w:rsidRPr="00697AA2">
        <w:rPr>
          <w:rFonts w:ascii="Arial" w:hAnsi="Arial" w:cs="Arial"/>
        </w:rPr>
        <w:t>records</w:t>
      </w:r>
    </w:p>
    <w:p w14:paraId="1FE4D8C3" w14:textId="374C428E" w:rsidR="004C325B" w:rsidRPr="00373900" w:rsidRDefault="00374714" w:rsidP="00BC50DD">
      <w:pPr>
        <w:pStyle w:val="ListParagraph"/>
        <w:numPr>
          <w:ilvl w:val="1"/>
          <w:numId w:val="11"/>
        </w:numPr>
        <w:rPr>
          <w:rFonts w:ascii="Arial" w:hAnsi="Arial" w:cs="Arial"/>
          <w:b/>
        </w:rPr>
      </w:pPr>
      <w:r w:rsidRPr="00697AA2">
        <w:rPr>
          <w:rFonts w:ascii="Arial" w:hAnsi="Arial" w:cs="Arial"/>
        </w:rPr>
        <w:t xml:space="preserve">[ </w:t>
      </w:r>
      <w:r w:rsidRPr="00697AA2">
        <w:rPr>
          <w:rFonts w:ascii="Arial" w:hAnsi="Arial" w:cs="Arial"/>
          <w:i/>
          <w:iCs/>
          <w:color w:val="4BACC6" w:themeColor="accent5"/>
        </w:rPr>
        <w:t>Add other officer roles if necessary</w:t>
      </w:r>
      <w:r w:rsidRPr="00697AA2">
        <w:rPr>
          <w:rFonts w:ascii="Arial" w:hAnsi="Arial" w:cs="Arial"/>
        </w:rPr>
        <w:t>]</w:t>
      </w:r>
    </w:p>
    <w:p w14:paraId="1BD72E79" w14:textId="667AA944" w:rsidR="00883AC6" w:rsidRPr="00697AA2" w:rsidRDefault="00883AC6" w:rsidP="00883AC6">
      <w:pPr>
        <w:pStyle w:val="ListParagraph"/>
        <w:numPr>
          <w:ilvl w:val="0"/>
          <w:numId w:val="11"/>
        </w:numPr>
        <w:rPr>
          <w:rFonts w:ascii="Arial" w:hAnsi="Arial" w:cs="Arial"/>
          <w:b/>
          <w:bCs/>
        </w:rPr>
      </w:pPr>
      <w:r w:rsidRPr="00697AA2">
        <w:rPr>
          <w:rFonts w:ascii="Arial" w:hAnsi="Arial" w:cs="Arial"/>
          <w:b/>
          <w:bCs/>
        </w:rPr>
        <w:t>Section 3: Elections and Terms:</w:t>
      </w:r>
    </w:p>
    <w:p w14:paraId="6556DE9D" w14:textId="7D5C1242" w:rsidR="00883AC6" w:rsidRPr="00697AA2" w:rsidRDefault="00883AC6" w:rsidP="00BC50DD">
      <w:pPr>
        <w:pStyle w:val="ListParagraph"/>
        <w:numPr>
          <w:ilvl w:val="0"/>
          <w:numId w:val="20"/>
        </w:numPr>
        <w:ind w:left="1440"/>
        <w:rPr>
          <w:rFonts w:ascii="Arial" w:hAnsi="Arial" w:cs="Arial"/>
        </w:rPr>
      </w:pPr>
      <w:r w:rsidRPr="00697AA2">
        <w:rPr>
          <w:rFonts w:ascii="Arial" w:hAnsi="Arial" w:cs="Arial"/>
        </w:rPr>
        <w:t>Officers shall be elected by majority vote of the members. Elections will be held [</w:t>
      </w:r>
      <w:r w:rsidRPr="00697AA2">
        <w:rPr>
          <w:rFonts w:ascii="Arial" w:hAnsi="Arial" w:cs="Arial"/>
          <w:i/>
          <w:iCs/>
          <w:color w:val="4BACC6" w:themeColor="accent5"/>
        </w:rPr>
        <w:t xml:space="preserve">specify timing, </w:t>
      </w:r>
      <w:r w:rsidR="00561F41">
        <w:rPr>
          <w:rFonts w:ascii="Arial" w:hAnsi="Arial" w:cs="Arial"/>
          <w:i/>
          <w:iCs/>
          <w:color w:val="4BACC6" w:themeColor="accent5"/>
        </w:rPr>
        <w:t>such as</w:t>
      </w:r>
      <w:r w:rsidRPr="00697AA2">
        <w:rPr>
          <w:rFonts w:ascii="Arial" w:hAnsi="Arial" w:cs="Arial"/>
          <w:i/>
          <w:iCs/>
          <w:color w:val="4BACC6" w:themeColor="accent5"/>
        </w:rPr>
        <w:t xml:space="preserve"> annually</w:t>
      </w:r>
      <w:r w:rsidRPr="00697AA2">
        <w:rPr>
          <w:rFonts w:ascii="Arial" w:hAnsi="Arial" w:cs="Arial"/>
        </w:rPr>
        <w:t>]. Each officer will serve from [</w:t>
      </w:r>
      <w:r w:rsidRPr="00697AA2">
        <w:rPr>
          <w:rFonts w:ascii="Arial" w:hAnsi="Arial" w:cs="Arial"/>
          <w:i/>
          <w:iCs/>
          <w:color w:val="4BACC6" w:themeColor="accent5"/>
        </w:rPr>
        <w:t>start date</w:t>
      </w:r>
      <w:r w:rsidRPr="00697AA2">
        <w:rPr>
          <w:rFonts w:ascii="Arial" w:hAnsi="Arial" w:cs="Arial"/>
        </w:rPr>
        <w:t>] to [</w:t>
      </w:r>
      <w:r w:rsidRPr="00697AA2">
        <w:rPr>
          <w:rFonts w:ascii="Arial" w:hAnsi="Arial" w:cs="Arial"/>
          <w:i/>
          <w:iCs/>
          <w:color w:val="4BACC6" w:themeColor="accent5"/>
        </w:rPr>
        <w:t>end date</w:t>
      </w:r>
      <w:r w:rsidRPr="00697AA2">
        <w:rPr>
          <w:rFonts w:ascii="Arial" w:hAnsi="Arial" w:cs="Arial"/>
        </w:rPr>
        <w:t>]. Elections will be conducted by [</w:t>
      </w:r>
      <w:r w:rsidRPr="00697AA2">
        <w:rPr>
          <w:rFonts w:ascii="Arial" w:hAnsi="Arial" w:cs="Arial"/>
          <w:i/>
          <w:iCs/>
          <w:color w:val="4BACC6" w:themeColor="accent5"/>
        </w:rPr>
        <w:t xml:space="preserve">describe the process, </w:t>
      </w:r>
      <w:r w:rsidR="00561F41">
        <w:rPr>
          <w:rFonts w:ascii="Arial" w:hAnsi="Arial" w:cs="Arial"/>
          <w:i/>
          <w:iCs/>
          <w:color w:val="4BACC6" w:themeColor="accent5"/>
        </w:rPr>
        <w:t>such as a</w:t>
      </w:r>
      <w:r w:rsidRPr="00697AA2">
        <w:rPr>
          <w:rFonts w:ascii="Arial" w:hAnsi="Arial" w:cs="Arial"/>
          <w:i/>
          <w:iCs/>
          <w:color w:val="4BACC6" w:themeColor="accent5"/>
        </w:rPr>
        <w:t xml:space="preserve"> secret ballot</w:t>
      </w:r>
      <w:r w:rsidRPr="00697AA2">
        <w:rPr>
          <w:rFonts w:ascii="Arial" w:hAnsi="Arial" w:cs="Arial"/>
        </w:rPr>
        <w:t>].</w:t>
      </w:r>
    </w:p>
    <w:p w14:paraId="72481054" w14:textId="1B9E19C8" w:rsidR="008E2D24" w:rsidRPr="00697AA2" w:rsidRDefault="008E2D24" w:rsidP="008E2D24">
      <w:pPr>
        <w:pStyle w:val="ListParagraph"/>
        <w:numPr>
          <w:ilvl w:val="0"/>
          <w:numId w:val="11"/>
        </w:numPr>
        <w:rPr>
          <w:rFonts w:ascii="Arial" w:hAnsi="Arial" w:cs="Arial"/>
          <w:b/>
          <w:bCs/>
        </w:rPr>
      </w:pPr>
      <w:r w:rsidRPr="00697AA2">
        <w:rPr>
          <w:rFonts w:ascii="Arial" w:hAnsi="Arial" w:cs="Arial"/>
          <w:b/>
          <w:bCs/>
        </w:rPr>
        <w:t>Section 4: Removal</w:t>
      </w:r>
    </w:p>
    <w:p w14:paraId="7EC462FA" w14:textId="41EFB989" w:rsidR="00883AC6" w:rsidRPr="00697AA2" w:rsidRDefault="008E2D24" w:rsidP="00BC50DD">
      <w:pPr>
        <w:pStyle w:val="ListParagraph"/>
        <w:numPr>
          <w:ilvl w:val="0"/>
          <w:numId w:val="21"/>
        </w:numPr>
        <w:ind w:left="1440"/>
        <w:rPr>
          <w:rFonts w:ascii="Arial" w:hAnsi="Arial" w:cs="Arial"/>
          <w:b/>
          <w:bCs/>
        </w:rPr>
      </w:pPr>
      <w:r w:rsidRPr="00697AA2">
        <w:rPr>
          <w:rFonts w:ascii="Arial" w:hAnsi="Arial" w:cs="Arial"/>
        </w:rPr>
        <w:t>An officer may be removed from their position by a vote of [</w:t>
      </w:r>
      <w:r w:rsidRPr="00697AA2">
        <w:rPr>
          <w:rFonts w:ascii="Arial" w:hAnsi="Arial" w:cs="Arial"/>
          <w:i/>
          <w:iCs/>
          <w:color w:val="4BACC6" w:themeColor="accent5"/>
        </w:rPr>
        <w:t>specific percentage</w:t>
      </w:r>
      <w:r w:rsidRPr="00697AA2">
        <w:rPr>
          <w:rFonts w:ascii="Arial" w:hAnsi="Arial" w:cs="Arial"/>
        </w:rPr>
        <w:t xml:space="preserve">] of the membership if their performance is deemed inadequate. </w:t>
      </w:r>
    </w:p>
    <w:p w14:paraId="32ECB461" w14:textId="471FCDE5" w:rsidR="00883AC6" w:rsidRPr="00697AA2" w:rsidRDefault="00BC50DD" w:rsidP="00520D1B">
      <w:pPr>
        <w:rPr>
          <w:rFonts w:ascii="Arial" w:hAnsi="Arial" w:cs="Arial"/>
          <w:b/>
          <w:bCs/>
        </w:rPr>
      </w:pPr>
      <w:r>
        <w:rPr>
          <w:rFonts w:ascii="Arial" w:hAnsi="Arial" w:cs="Arial"/>
        </w:rPr>
        <w:pict w14:anchorId="3C8B4D43">
          <v:rect id="_x0000_i1030" style="width:0;height:1.5pt" o:hralign="center" o:hrstd="t" o:hr="t" fillcolor="#a0a0a0" stroked="f"/>
        </w:pict>
      </w:r>
    </w:p>
    <w:p w14:paraId="5AF54FE1" w14:textId="0D2EAFD6" w:rsidR="00A72603" w:rsidRPr="00697AA2" w:rsidRDefault="00883AC6" w:rsidP="00A72603">
      <w:pPr>
        <w:rPr>
          <w:rFonts w:ascii="Arial" w:hAnsi="Arial" w:cs="Arial"/>
          <w:b/>
          <w:bCs/>
          <w:u w:val="single"/>
        </w:rPr>
      </w:pPr>
      <w:r w:rsidRPr="00697AA2">
        <w:rPr>
          <w:rFonts w:ascii="Arial" w:hAnsi="Arial" w:cs="Arial"/>
          <w:b/>
          <w:bCs/>
          <w:u w:val="single"/>
        </w:rPr>
        <w:t xml:space="preserve">Article </w:t>
      </w:r>
      <w:r w:rsidR="005C5CC5" w:rsidRPr="00697AA2">
        <w:rPr>
          <w:rFonts w:ascii="Arial" w:hAnsi="Arial" w:cs="Arial"/>
          <w:b/>
          <w:bCs/>
          <w:u w:val="single"/>
        </w:rPr>
        <w:t>VI</w:t>
      </w:r>
      <w:r w:rsidRPr="00697AA2">
        <w:rPr>
          <w:rFonts w:ascii="Arial" w:hAnsi="Arial" w:cs="Arial"/>
          <w:b/>
          <w:bCs/>
          <w:u w:val="single"/>
        </w:rPr>
        <w:t xml:space="preserve">: </w:t>
      </w:r>
      <w:r w:rsidR="005C5CC5" w:rsidRPr="00697AA2">
        <w:rPr>
          <w:rFonts w:ascii="Arial" w:hAnsi="Arial" w:cs="Arial"/>
          <w:b/>
          <w:bCs/>
          <w:u w:val="single"/>
        </w:rPr>
        <w:t>Committees</w:t>
      </w:r>
    </w:p>
    <w:p w14:paraId="73D160CF" w14:textId="6D66E9E7" w:rsidR="005C5CC5" w:rsidRPr="00697AA2" w:rsidRDefault="005C5CC5" w:rsidP="005C5CC5">
      <w:pPr>
        <w:pStyle w:val="ListParagraph"/>
        <w:numPr>
          <w:ilvl w:val="0"/>
          <w:numId w:val="11"/>
        </w:numPr>
        <w:rPr>
          <w:rFonts w:ascii="Arial" w:hAnsi="Arial" w:cs="Arial"/>
          <w:b/>
          <w:bCs/>
          <w:u w:val="single"/>
        </w:rPr>
      </w:pPr>
      <w:r w:rsidRPr="00697AA2">
        <w:rPr>
          <w:rFonts w:ascii="Arial" w:hAnsi="Arial" w:cs="Arial"/>
          <w:b/>
          <w:bCs/>
        </w:rPr>
        <w:t>Section 1: Executive Committee</w:t>
      </w:r>
    </w:p>
    <w:p w14:paraId="438CCF0B" w14:textId="40148AC1" w:rsidR="005C5CC5" w:rsidRPr="00697AA2" w:rsidRDefault="005C5CC5" w:rsidP="005C5CC5">
      <w:pPr>
        <w:pStyle w:val="ListParagraph"/>
        <w:numPr>
          <w:ilvl w:val="1"/>
          <w:numId w:val="11"/>
        </w:numPr>
        <w:rPr>
          <w:rFonts w:ascii="Arial" w:hAnsi="Arial" w:cs="Arial"/>
          <w:b/>
          <w:bCs/>
          <w:u w:val="single"/>
        </w:rPr>
      </w:pPr>
      <w:r w:rsidRPr="00697AA2">
        <w:rPr>
          <w:rFonts w:ascii="Arial" w:hAnsi="Arial" w:cs="Arial"/>
        </w:rPr>
        <w:t xml:space="preserve">The Executive Committee consists of the </w:t>
      </w:r>
      <w:r w:rsidR="00787899">
        <w:rPr>
          <w:rFonts w:ascii="Arial" w:hAnsi="Arial" w:cs="Arial"/>
        </w:rPr>
        <w:t>p</w:t>
      </w:r>
      <w:r w:rsidRPr="00697AA2">
        <w:rPr>
          <w:rFonts w:ascii="Arial" w:hAnsi="Arial" w:cs="Arial"/>
        </w:rPr>
        <w:t xml:space="preserve">resident, </w:t>
      </w:r>
      <w:r w:rsidR="00787899">
        <w:rPr>
          <w:rFonts w:ascii="Arial" w:hAnsi="Arial" w:cs="Arial"/>
        </w:rPr>
        <w:t>v</w:t>
      </w:r>
      <w:r w:rsidRPr="00697AA2">
        <w:rPr>
          <w:rFonts w:ascii="Arial" w:hAnsi="Arial" w:cs="Arial"/>
        </w:rPr>
        <w:t xml:space="preserve">ice </w:t>
      </w:r>
      <w:r w:rsidR="00787899">
        <w:rPr>
          <w:rFonts w:ascii="Arial" w:hAnsi="Arial" w:cs="Arial"/>
        </w:rPr>
        <w:t>p</w:t>
      </w:r>
      <w:r w:rsidRPr="00697AA2">
        <w:rPr>
          <w:rFonts w:ascii="Arial" w:hAnsi="Arial" w:cs="Arial"/>
        </w:rPr>
        <w:t>resident, and [</w:t>
      </w:r>
      <w:r w:rsidRPr="00697AA2">
        <w:rPr>
          <w:rFonts w:ascii="Arial" w:hAnsi="Arial" w:cs="Arial"/>
          <w:i/>
          <w:iCs/>
          <w:color w:val="4BACC6" w:themeColor="accent5"/>
        </w:rPr>
        <w:t>specify additional positions</w:t>
      </w:r>
      <w:r w:rsidRPr="00697AA2">
        <w:rPr>
          <w:rFonts w:ascii="Arial" w:hAnsi="Arial" w:cs="Arial"/>
        </w:rPr>
        <w:t>].</w:t>
      </w:r>
    </w:p>
    <w:p w14:paraId="56C058A1" w14:textId="4BDDFAD3" w:rsidR="005C5CC5" w:rsidRPr="00697AA2" w:rsidRDefault="005C5CC5" w:rsidP="005C5CC5">
      <w:pPr>
        <w:pStyle w:val="ListParagraph"/>
        <w:numPr>
          <w:ilvl w:val="0"/>
          <w:numId w:val="11"/>
        </w:numPr>
        <w:rPr>
          <w:rFonts w:ascii="Arial" w:hAnsi="Arial" w:cs="Arial"/>
          <w:b/>
          <w:bCs/>
          <w:u w:val="single"/>
        </w:rPr>
      </w:pPr>
      <w:r w:rsidRPr="00697AA2">
        <w:rPr>
          <w:rFonts w:ascii="Arial" w:hAnsi="Arial" w:cs="Arial"/>
          <w:b/>
          <w:bCs/>
        </w:rPr>
        <w:t>Section 2: Special Committees</w:t>
      </w:r>
    </w:p>
    <w:p w14:paraId="5C0530CA" w14:textId="4F041826" w:rsidR="005C5CC5" w:rsidRPr="00697AA2" w:rsidRDefault="005C5CC5" w:rsidP="005C5CC5">
      <w:pPr>
        <w:pStyle w:val="ListParagraph"/>
        <w:numPr>
          <w:ilvl w:val="1"/>
          <w:numId w:val="11"/>
        </w:numPr>
        <w:rPr>
          <w:rFonts w:ascii="Arial" w:hAnsi="Arial" w:cs="Arial"/>
          <w:b/>
          <w:bCs/>
          <w:u w:val="single"/>
        </w:rPr>
      </w:pPr>
      <w:r w:rsidRPr="00697AA2">
        <w:rPr>
          <w:rFonts w:ascii="Arial" w:hAnsi="Arial" w:cs="Arial"/>
        </w:rPr>
        <w:t>Special committees may be created by the Executive Committee to address specific needs or projects.</w:t>
      </w:r>
    </w:p>
    <w:p w14:paraId="2847F011" w14:textId="0634B6CD" w:rsidR="005C5CC5" w:rsidRPr="00697AA2" w:rsidRDefault="00BC50DD" w:rsidP="005C5CC5">
      <w:pPr>
        <w:rPr>
          <w:rFonts w:ascii="Arial" w:hAnsi="Arial" w:cs="Arial"/>
          <w:b/>
          <w:bCs/>
          <w:u w:val="single"/>
        </w:rPr>
      </w:pPr>
      <w:r>
        <w:rPr>
          <w:rFonts w:ascii="Arial" w:hAnsi="Arial" w:cs="Arial"/>
        </w:rPr>
        <w:pict w14:anchorId="4E614F86">
          <v:rect id="_x0000_i1031" style="width:0;height:1.5pt" o:hralign="center" o:hrstd="t" o:hr="t" fillcolor="#a0a0a0" stroked="f"/>
        </w:pict>
      </w:r>
    </w:p>
    <w:p w14:paraId="081D7F97" w14:textId="5675719F" w:rsidR="005C5CC5" w:rsidRPr="00697AA2" w:rsidRDefault="005C5CC5" w:rsidP="005C5CC5">
      <w:pPr>
        <w:rPr>
          <w:rFonts w:ascii="Arial" w:hAnsi="Arial" w:cs="Arial"/>
          <w:b/>
          <w:bCs/>
          <w:u w:val="single"/>
        </w:rPr>
      </w:pPr>
      <w:r w:rsidRPr="00697AA2">
        <w:rPr>
          <w:rFonts w:ascii="Arial" w:hAnsi="Arial" w:cs="Arial"/>
          <w:b/>
          <w:bCs/>
          <w:u w:val="single"/>
        </w:rPr>
        <w:t xml:space="preserve">Article VII: </w:t>
      </w:r>
      <w:r w:rsidR="000A6EFC" w:rsidRPr="00697AA2">
        <w:rPr>
          <w:rFonts w:ascii="Arial" w:hAnsi="Arial" w:cs="Arial"/>
          <w:b/>
          <w:bCs/>
          <w:u w:val="single"/>
        </w:rPr>
        <w:t>Meetings</w:t>
      </w:r>
    </w:p>
    <w:p w14:paraId="4E3D7DD3" w14:textId="5F7ED719" w:rsidR="000A6EFC" w:rsidRPr="00697AA2" w:rsidRDefault="000A6EFC" w:rsidP="000A6EFC">
      <w:pPr>
        <w:pStyle w:val="ListParagraph"/>
        <w:numPr>
          <w:ilvl w:val="0"/>
          <w:numId w:val="13"/>
        </w:numPr>
        <w:rPr>
          <w:rFonts w:ascii="Arial" w:hAnsi="Arial" w:cs="Arial"/>
          <w:b/>
          <w:bCs/>
          <w:u w:val="single"/>
        </w:rPr>
      </w:pPr>
      <w:r w:rsidRPr="00697AA2">
        <w:rPr>
          <w:rFonts w:ascii="Arial" w:hAnsi="Arial" w:cs="Arial"/>
          <w:b/>
          <w:bCs/>
        </w:rPr>
        <w:t>Section 1: General Meetings</w:t>
      </w:r>
    </w:p>
    <w:p w14:paraId="6EF997D4" w14:textId="426332A7" w:rsidR="000A6EFC" w:rsidRPr="00697AA2" w:rsidRDefault="000A6EFC" w:rsidP="000A6EFC">
      <w:pPr>
        <w:pStyle w:val="ListParagraph"/>
        <w:numPr>
          <w:ilvl w:val="1"/>
          <w:numId w:val="13"/>
        </w:numPr>
        <w:rPr>
          <w:rFonts w:ascii="Arial" w:hAnsi="Arial" w:cs="Arial"/>
          <w:b/>
          <w:bCs/>
          <w:u w:val="single"/>
        </w:rPr>
      </w:pPr>
      <w:r w:rsidRPr="00697AA2">
        <w:rPr>
          <w:rFonts w:ascii="Arial" w:hAnsi="Arial" w:cs="Arial"/>
        </w:rPr>
        <w:t>General meetings will be held [</w:t>
      </w:r>
      <w:r w:rsidRPr="00697AA2">
        <w:rPr>
          <w:rFonts w:ascii="Arial" w:hAnsi="Arial" w:cs="Arial"/>
          <w:i/>
          <w:iCs/>
          <w:color w:val="4BACC6" w:themeColor="accent5"/>
        </w:rPr>
        <w:t>determine cadence</w:t>
      </w:r>
      <w:r w:rsidRPr="00697AA2">
        <w:rPr>
          <w:rFonts w:ascii="Arial" w:hAnsi="Arial" w:cs="Arial"/>
        </w:rPr>
        <w:t>] and will be announced at least [</w:t>
      </w:r>
      <w:r w:rsidRPr="00697AA2">
        <w:rPr>
          <w:rFonts w:ascii="Arial" w:hAnsi="Arial" w:cs="Arial"/>
          <w:i/>
          <w:iCs/>
          <w:color w:val="4BACC6" w:themeColor="accent5"/>
        </w:rPr>
        <w:t>number</w:t>
      </w:r>
      <w:r w:rsidRPr="00697AA2">
        <w:rPr>
          <w:rFonts w:ascii="Arial" w:hAnsi="Arial" w:cs="Arial"/>
        </w:rPr>
        <w:t xml:space="preserve">] days in advance. </w:t>
      </w:r>
    </w:p>
    <w:p w14:paraId="012444C7" w14:textId="369F5F29" w:rsidR="000A6EFC" w:rsidRPr="00697AA2" w:rsidRDefault="000A6EFC" w:rsidP="000A6EFC">
      <w:pPr>
        <w:pStyle w:val="ListParagraph"/>
        <w:numPr>
          <w:ilvl w:val="0"/>
          <w:numId w:val="13"/>
        </w:numPr>
        <w:rPr>
          <w:rFonts w:ascii="Arial" w:hAnsi="Arial" w:cs="Arial"/>
          <w:b/>
          <w:bCs/>
          <w:u w:val="single"/>
        </w:rPr>
      </w:pPr>
      <w:r w:rsidRPr="00697AA2">
        <w:rPr>
          <w:rFonts w:ascii="Arial" w:hAnsi="Arial" w:cs="Arial"/>
          <w:b/>
          <w:bCs/>
        </w:rPr>
        <w:t>Section 2: Executive Meetings</w:t>
      </w:r>
    </w:p>
    <w:p w14:paraId="2E0B11DC" w14:textId="763D37B8" w:rsidR="000A6EFC" w:rsidRPr="00697AA2" w:rsidRDefault="000A6EFC" w:rsidP="000A6EFC">
      <w:pPr>
        <w:pStyle w:val="ListParagraph"/>
        <w:numPr>
          <w:ilvl w:val="1"/>
          <w:numId w:val="13"/>
        </w:numPr>
        <w:rPr>
          <w:rFonts w:ascii="Arial" w:hAnsi="Arial" w:cs="Arial"/>
          <w:u w:val="single"/>
        </w:rPr>
      </w:pPr>
      <w:r w:rsidRPr="00697AA2">
        <w:rPr>
          <w:rFonts w:ascii="Arial" w:hAnsi="Arial" w:cs="Arial"/>
        </w:rPr>
        <w:t>The Executive Committee will meet as necessary to discuss organizational matters.</w:t>
      </w:r>
    </w:p>
    <w:p w14:paraId="0D6929A2" w14:textId="7BF0ECD4" w:rsidR="000A6EFC" w:rsidRPr="00697AA2" w:rsidRDefault="000A6EFC" w:rsidP="000A6EFC">
      <w:pPr>
        <w:pStyle w:val="ListParagraph"/>
        <w:numPr>
          <w:ilvl w:val="0"/>
          <w:numId w:val="13"/>
        </w:numPr>
        <w:rPr>
          <w:rFonts w:ascii="Arial" w:hAnsi="Arial" w:cs="Arial"/>
          <w:u w:val="single"/>
        </w:rPr>
      </w:pPr>
      <w:r w:rsidRPr="00697AA2">
        <w:rPr>
          <w:rFonts w:ascii="Arial" w:hAnsi="Arial" w:cs="Arial"/>
          <w:b/>
          <w:bCs/>
        </w:rPr>
        <w:t>Section 3: Special Meetings</w:t>
      </w:r>
    </w:p>
    <w:p w14:paraId="6C0429F1" w14:textId="6AA80113" w:rsidR="000A6EFC" w:rsidRPr="00697AA2" w:rsidRDefault="000A6EFC" w:rsidP="00520D1B">
      <w:pPr>
        <w:pStyle w:val="ListParagraph"/>
        <w:numPr>
          <w:ilvl w:val="1"/>
          <w:numId w:val="13"/>
        </w:numPr>
        <w:rPr>
          <w:rFonts w:ascii="Arial" w:hAnsi="Arial" w:cs="Arial"/>
          <w:u w:val="single"/>
        </w:rPr>
      </w:pPr>
      <w:r w:rsidRPr="00697AA2">
        <w:rPr>
          <w:rFonts w:ascii="Arial" w:hAnsi="Arial" w:cs="Arial"/>
        </w:rPr>
        <w:t>Special meetings may be called by any officer or by a [</w:t>
      </w:r>
      <w:r w:rsidRPr="00697AA2">
        <w:rPr>
          <w:rFonts w:ascii="Arial" w:hAnsi="Arial" w:cs="Arial"/>
          <w:i/>
          <w:iCs/>
          <w:color w:val="4BACC6" w:themeColor="accent5"/>
        </w:rPr>
        <w:t>majority</w:t>
      </w:r>
      <w:r w:rsidRPr="00697AA2">
        <w:rPr>
          <w:rFonts w:ascii="Arial" w:hAnsi="Arial" w:cs="Arial"/>
        </w:rPr>
        <w:t>] of the members.</w:t>
      </w:r>
    </w:p>
    <w:p w14:paraId="62AFD86B" w14:textId="1CB743D9" w:rsidR="005C5CC5" w:rsidRPr="00697AA2" w:rsidRDefault="00BC50DD" w:rsidP="005C5CC5">
      <w:pPr>
        <w:rPr>
          <w:rFonts w:ascii="Arial" w:hAnsi="Arial" w:cs="Arial"/>
          <w:b/>
          <w:bCs/>
          <w:u w:val="single"/>
        </w:rPr>
      </w:pPr>
      <w:r>
        <w:rPr>
          <w:rFonts w:ascii="Arial" w:hAnsi="Arial" w:cs="Arial"/>
        </w:rPr>
        <w:pict w14:anchorId="644A9807">
          <v:rect id="_x0000_i1032" style="width:0;height:1.5pt" o:hralign="center" o:hrstd="t" o:hr="t" fillcolor="#a0a0a0" stroked="f"/>
        </w:pict>
      </w:r>
    </w:p>
    <w:p w14:paraId="37519811" w14:textId="064784FC" w:rsidR="000A6EFC" w:rsidRPr="00697AA2" w:rsidRDefault="000A6EFC" w:rsidP="000A6EFC">
      <w:pPr>
        <w:rPr>
          <w:rFonts w:ascii="Arial" w:hAnsi="Arial" w:cs="Arial"/>
          <w:b/>
          <w:bCs/>
          <w:u w:val="single"/>
        </w:rPr>
      </w:pPr>
      <w:r w:rsidRPr="00697AA2">
        <w:rPr>
          <w:rFonts w:ascii="Arial" w:hAnsi="Arial" w:cs="Arial"/>
          <w:b/>
          <w:bCs/>
          <w:u w:val="single"/>
        </w:rPr>
        <w:lastRenderedPageBreak/>
        <w:t>Article VI</w:t>
      </w:r>
      <w:r w:rsidR="00520D1B" w:rsidRPr="00697AA2">
        <w:rPr>
          <w:rFonts w:ascii="Arial" w:hAnsi="Arial" w:cs="Arial"/>
          <w:b/>
          <w:bCs/>
          <w:u w:val="single"/>
        </w:rPr>
        <w:t>I</w:t>
      </w:r>
      <w:r w:rsidRPr="00697AA2">
        <w:rPr>
          <w:rFonts w:ascii="Arial" w:hAnsi="Arial" w:cs="Arial"/>
          <w:b/>
          <w:bCs/>
          <w:u w:val="single"/>
        </w:rPr>
        <w:t>I: Advisor</w:t>
      </w:r>
    </w:p>
    <w:p w14:paraId="756422EF" w14:textId="74D6D0D3" w:rsidR="000A6EFC" w:rsidRPr="00697AA2" w:rsidRDefault="000A6EFC" w:rsidP="000A6EFC">
      <w:pPr>
        <w:pStyle w:val="ListParagraph"/>
        <w:numPr>
          <w:ilvl w:val="0"/>
          <w:numId w:val="14"/>
        </w:numPr>
        <w:rPr>
          <w:rFonts w:ascii="Arial" w:hAnsi="Arial" w:cs="Arial"/>
          <w:b/>
          <w:bCs/>
        </w:rPr>
      </w:pPr>
      <w:r w:rsidRPr="00697AA2">
        <w:rPr>
          <w:rFonts w:ascii="Arial" w:hAnsi="Arial" w:cs="Arial"/>
          <w:b/>
          <w:bCs/>
        </w:rPr>
        <w:t>Section 1: Selection</w:t>
      </w:r>
    </w:p>
    <w:p w14:paraId="1D5B4161" w14:textId="1DF81268" w:rsidR="000A6EFC" w:rsidRPr="00697AA2" w:rsidRDefault="000A6EFC" w:rsidP="000A6EFC">
      <w:pPr>
        <w:pStyle w:val="ListParagraph"/>
        <w:numPr>
          <w:ilvl w:val="1"/>
          <w:numId w:val="14"/>
        </w:numPr>
        <w:rPr>
          <w:rFonts w:ascii="Arial" w:hAnsi="Arial" w:cs="Arial"/>
          <w:b/>
          <w:bCs/>
        </w:rPr>
      </w:pPr>
      <w:r w:rsidRPr="00697AA2">
        <w:rPr>
          <w:rFonts w:ascii="Arial" w:hAnsi="Arial" w:cs="Arial"/>
        </w:rPr>
        <w:t>The advisor must be a faculty or staff member of [</w:t>
      </w:r>
      <w:r w:rsidRPr="00697AA2">
        <w:rPr>
          <w:rFonts w:ascii="Arial" w:hAnsi="Arial" w:cs="Arial"/>
          <w:i/>
          <w:iCs/>
          <w:color w:val="4BACC6" w:themeColor="accent5"/>
        </w:rPr>
        <w:t>Institution</w:t>
      </w:r>
      <w:r w:rsidRPr="00697AA2">
        <w:rPr>
          <w:rFonts w:ascii="Arial" w:hAnsi="Arial" w:cs="Arial"/>
        </w:rPr>
        <w:t>] and will provide guidance and support to the organization.</w:t>
      </w:r>
    </w:p>
    <w:p w14:paraId="7F56BD66" w14:textId="4E996030" w:rsidR="000A6EFC" w:rsidRPr="00697AA2" w:rsidRDefault="000A6EFC" w:rsidP="000A6EFC">
      <w:pPr>
        <w:pStyle w:val="ListParagraph"/>
        <w:numPr>
          <w:ilvl w:val="0"/>
          <w:numId w:val="14"/>
        </w:numPr>
        <w:rPr>
          <w:rFonts w:ascii="Arial" w:hAnsi="Arial" w:cs="Arial"/>
          <w:b/>
          <w:bCs/>
        </w:rPr>
      </w:pPr>
      <w:r w:rsidRPr="00697AA2">
        <w:rPr>
          <w:rFonts w:ascii="Arial" w:hAnsi="Arial" w:cs="Arial"/>
          <w:b/>
          <w:bCs/>
        </w:rPr>
        <w:t>Section 2: Responsibilities</w:t>
      </w:r>
    </w:p>
    <w:p w14:paraId="2F4B7CC7" w14:textId="15271C22" w:rsidR="00D613B8" w:rsidRPr="00697AA2" w:rsidRDefault="000A6EFC" w:rsidP="00D613B8">
      <w:pPr>
        <w:pStyle w:val="ListParagraph"/>
        <w:numPr>
          <w:ilvl w:val="1"/>
          <w:numId w:val="14"/>
        </w:numPr>
        <w:rPr>
          <w:rFonts w:ascii="Arial" w:hAnsi="Arial" w:cs="Arial"/>
          <w:b/>
          <w:bCs/>
        </w:rPr>
      </w:pPr>
      <w:r w:rsidRPr="00697AA2">
        <w:rPr>
          <w:rFonts w:ascii="Arial" w:hAnsi="Arial" w:cs="Arial"/>
        </w:rPr>
        <w:t>The advisor will attend meetings, offer advice</w:t>
      </w:r>
      <w:r w:rsidR="006649D4">
        <w:rPr>
          <w:rFonts w:ascii="Arial" w:hAnsi="Arial" w:cs="Arial"/>
        </w:rPr>
        <w:t>,</w:t>
      </w:r>
      <w:r w:rsidRPr="00697AA2">
        <w:rPr>
          <w:rFonts w:ascii="Arial" w:hAnsi="Arial" w:cs="Arial"/>
        </w:rPr>
        <w:t xml:space="preserve"> an</w:t>
      </w:r>
      <w:r w:rsidR="00D613B8" w:rsidRPr="00697AA2">
        <w:rPr>
          <w:rFonts w:ascii="Arial" w:hAnsi="Arial" w:cs="Arial"/>
        </w:rPr>
        <w:t>d</w:t>
      </w:r>
      <w:r w:rsidRPr="00697AA2">
        <w:rPr>
          <w:rFonts w:ascii="Arial" w:hAnsi="Arial" w:cs="Arial"/>
        </w:rPr>
        <w:t xml:space="preserve"> </w:t>
      </w:r>
      <w:r w:rsidR="00D613B8" w:rsidRPr="00697AA2">
        <w:rPr>
          <w:rFonts w:ascii="Arial" w:hAnsi="Arial" w:cs="Arial"/>
        </w:rPr>
        <w:t>support the organization’s activities. The advisor does not participate in financial decisions.</w:t>
      </w:r>
    </w:p>
    <w:p w14:paraId="1E74028A" w14:textId="73E8E2BA" w:rsidR="00520D1B" w:rsidRPr="00697AA2" w:rsidRDefault="00BC50DD" w:rsidP="00520D1B">
      <w:pPr>
        <w:rPr>
          <w:rFonts w:ascii="Arial" w:hAnsi="Arial" w:cs="Arial"/>
          <w:b/>
          <w:bCs/>
        </w:rPr>
      </w:pPr>
      <w:r>
        <w:rPr>
          <w:rFonts w:ascii="Arial" w:hAnsi="Arial" w:cs="Arial"/>
        </w:rPr>
        <w:pict w14:anchorId="513EDE74">
          <v:rect id="_x0000_i1033" style="width:0;height:1.5pt" o:hralign="center" o:hrstd="t" o:hr="t" fillcolor="#a0a0a0" stroked="f"/>
        </w:pict>
      </w:r>
    </w:p>
    <w:p w14:paraId="4FF64F1F" w14:textId="0EBFA203" w:rsidR="00D613B8" w:rsidRPr="00697AA2" w:rsidRDefault="00D613B8" w:rsidP="00D613B8">
      <w:pPr>
        <w:rPr>
          <w:rFonts w:ascii="Arial" w:hAnsi="Arial" w:cs="Arial"/>
          <w:b/>
          <w:bCs/>
          <w:u w:val="single"/>
        </w:rPr>
      </w:pPr>
      <w:r w:rsidRPr="00697AA2">
        <w:rPr>
          <w:rFonts w:ascii="Arial" w:hAnsi="Arial" w:cs="Arial"/>
          <w:b/>
          <w:bCs/>
          <w:u w:val="single"/>
        </w:rPr>
        <w:t xml:space="preserve">Article </w:t>
      </w:r>
      <w:r w:rsidR="00520D1B" w:rsidRPr="00697AA2">
        <w:rPr>
          <w:rFonts w:ascii="Arial" w:hAnsi="Arial" w:cs="Arial"/>
          <w:b/>
          <w:bCs/>
          <w:u w:val="single"/>
        </w:rPr>
        <w:t>IX</w:t>
      </w:r>
      <w:r w:rsidRPr="00697AA2">
        <w:rPr>
          <w:rFonts w:ascii="Arial" w:hAnsi="Arial" w:cs="Arial"/>
          <w:b/>
          <w:bCs/>
          <w:u w:val="single"/>
        </w:rPr>
        <w:t>: Amendments</w:t>
      </w:r>
    </w:p>
    <w:p w14:paraId="4A9CB898" w14:textId="77777777" w:rsidR="00D613B8" w:rsidRPr="00697AA2" w:rsidRDefault="00D613B8" w:rsidP="00D613B8">
      <w:pPr>
        <w:pStyle w:val="ListParagraph"/>
        <w:numPr>
          <w:ilvl w:val="0"/>
          <w:numId w:val="14"/>
        </w:numPr>
        <w:spacing w:after="0"/>
        <w:rPr>
          <w:rFonts w:ascii="Arial" w:hAnsi="Arial" w:cs="Arial"/>
        </w:rPr>
      </w:pPr>
      <w:r w:rsidRPr="00697AA2">
        <w:rPr>
          <w:rFonts w:ascii="Arial" w:hAnsi="Arial" w:cs="Arial"/>
          <w:b/>
          <w:bCs/>
        </w:rPr>
        <w:t>Section 1: Proposal</w:t>
      </w:r>
    </w:p>
    <w:p w14:paraId="37463B78" w14:textId="25A9B1FA" w:rsidR="00D613B8" w:rsidRPr="00697AA2" w:rsidRDefault="00D613B8" w:rsidP="00D613B8">
      <w:pPr>
        <w:pStyle w:val="ListParagraph"/>
        <w:numPr>
          <w:ilvl w:val="1"/>
          <w:numId w:val="14"/>
        </w:numPr>
        <w:spacing w:after="0"/>
        <w:rPr>
          <w:rFonts w:ascii="Arial" w:hAnsi="Arial" w:cs="Arial"/>
        </w:rPr>
      </w:pPr>
      <w:r w:rsidRPr="00697AA2">
        <w:rPr>
          <w:rFonts w:ascii="Arial" w:hAnsi="Arial" w:cs="Arial"/>
        </w:rPr>
        <w:t>Amendments to the Constitution and Bylaws may be proposed by any officer or member. Proposals must be submitted in writing to the Executive Committee.</w:t>
      </w:r>
    </w:p>
    <w:p w14:paraId="5865058C" w14:textId="5CB481BF" w:rsidR="00D613B8" w:rsidRPr="00697AA2" w:rsidRDefault="00D613B8" w:rsidP="00D613B8">
      <w:pPr>
        <w:pStyle w:val="ListParagraph"/>
        <w:numPr>
          <w:ilvl w:val="0"/>
          <w:numId w:val="14"/>
        </w:numPr>
        <w:spacing w:after="0"/>
        <w:rPr>
          <w:rFonts w:ascii="Arial" w:hAnsi="Arial" w:cs="Arial"/>
        </w:rPr>
      </w:pPr>
      <w:r w:rsidRPr="00697AA2">
        <w:rPr>
          <w:rFonts w:ascii="Arial" w:hAnsi="Arial" w:cs="Arial"/>
          <w:b/>
          <w:bCs/>
        </w:rPr>
        <w:t xml:space="preserve">Section 2: </w:t>
      </w:r>
      <w:r w:rsidR="00597FCF">
        <w:rPr>
          <w:rFonts w:ascii="Arial" w:hAnsi="Arial" w:cs="Arial"/>
          <w:b/>
          <w:bCs/>
        </w:rPr>
        <w:t>Approval</w:t>
      </w:r>
    </w:p>
    <w:p w14:paraId="1C6430F4" w14:textId="1B8D399A" w:rsidR="00D613B8" w:rsidRPr="00697AA2" w:rsidRDefault="00D613B8" w:rsidP="00D613B8">
      <w:pPr>
        <w:pStyle w:val="ListParagraph"/>
        <w:numPr>
          <w:ilvl w:val="1"/>
          <w:numId w:val="14"/>
        </w:numPr>
        <w:spacing w:after="0"/>
        <w:rPr>
          <w:rFonts w:ascii="Arial" w:hAnsi="Arial" w:cs="Arial"/>
        </w:rPr>
      </w:pPr>
      <w:r w:rsidRPr="00697AA2">
        <w:rPr>
          <w:rFonts w:ascii="Arial" w:hAnsi="Arial" w:cs="Arial"/>
        </w:rPr>
        <w:t>Amendments require a [</w:t>
      </w:r>
      <w:r w:rsidRPr="00697AA2">
        <w:rPr>
          <w:rFonts w:ascii="Arial" w:hAnsi="Arial" w:cs="Arial"/>
          <w:i/>
          <w:iCs/>
          <w:color w:val="4BACC6" w:themeColor="accent5"/>
        </w:rPr>
        <w:t>simple majority/other specified majority</w:t>
      </w:r>
      <w:r w:rsidRPr="00697AA2">
        <w:rPr>
          <w:rFonts w:ascii="Arial" w:hAnsi="Arial" w:cs="Arial"/>
        </w:rPr>
        <w:t>] of the voting membership to pass.</w:t>
      </w:r>
    </w:p>
    <w:p w14:paraId="4DC80089" w14:textId="13E783EB" w:rsidR="005C5CC5" w:rsidRPr="00697AA2" w:rsidRDefault="00D613B8" w:rsidP="00D613B8">
      <w:pPr>
        <w:pStyle w:val="ListParagraph"/>
        <w:numPr>
          <w:ilvl w:val="0"/>
          <w:numId w:val="14"/>
        </w:numPr>
        <w:rPr>
          <w:rFonts w:ascii="Arial" w:hAnsi="Arial" w:cs="Arial"/>
          <w:b/>
          <w:bCs/>
          <w:u w:val="single"/>
        </w:rPr>
      </w:pPr>
      <w:r w:rsidRPr="00697AA2">
        <w:rPr>
          <w:rFonts w:ascii="Arial" w:hAnsi="Arial" w:cs="Arial"/>
          <w:b/>
          <w:bCs/>
        </w:rPr>
        <w:t>Section 3: Filing</w:t>
      </w:r>
      <w:r w:rsidRPr="00697AA2">
        <w:rPr>
          <w:rFonts w:ascii="Arial" w:hAnsi="Arial" w:cs="Arial"/>
        </w:rPr>
        <w:t xml:space="preserve"> </w:t>
      </w:r>
    </w:p>
    <w:p w14:paraId="154BE33B" w14:textId="1B590908" w:rsidR="00D613B8" w:rsidRPr="00697AA2" w:rsidRDefault="00D613B8" w:rsidP="00D613B8">
      <w:pPr>
        <w:pStyle w:val="ListParagraph"/>
        <w:numPr>
          <w:ilvl w:val="1"/>
          <w:numId w:val="14"/>
        </w:numPr>
        <w:rPr>
          <w:rFonts w:ascii="Arial" w:hAnsi="Arial" w:cs="Arial"/>
          <w:b/>
          <w:bCs/>
          <w:u w:val="single"/>
        </w:rPr>
      </w:pPr>
      <w:r w:rsidRPr="00697AA2">
        <w:rPr>
          <w:rFonts w:ascii="Arial" w:hAnsi="Arial" w:cs="Arial"/>
        </w:rPr>
        <w:t>Approved amendments must be updated and filed with [</w:t>
      </w:r>
      <w:r w:rsidRPr="00697AA2">
        <w:rPr>
          <w:rFonts w:ascii="Arial" w:hAnsi="Arial" w:cs="Arial"/>
          <w:i/>
          <w:iCs/>
          <w:color w:val="4BACC6" w:themeColor="accent5"/>
        </w:rPr>
        <w:t>appropriate office/department</w:t>
      </w:r>
      <w:r w:rsidRPr="00697AA2">
        <w:rPr>
          <w:rFonts w:ascii="Arial" w:hAnsi="Arial" w:cs="Arial"/>
        </w:rPr>
        <w:t>].</w:t>
      </w:r>
    </w:p>
    <w:p w14:paraId="1F12DC8A" w14:textId="18052F49" w:rsidR="00520D1B" w:rsidRPr="00697AA2" w:rsidRDefault="00BC50DD" w:rsidP="00520D1B">
      <w:pPr>
        <w:rPr>
          <w:rFonts w:ascii="Arial" w:hAnsi="Arial" w:cs="Arial"/>
          <w:b/>
          <w:bCs/>
          <w:u w:val="single"/>
        </w:rPr>
      </w:pPr>
      <w:r>
        <w:rPr>
          <w:rFonts w:ascii="Arial" w:hAnsi="Arial" w:cs="Arial"/>
        </w:rPr>
        <w:pict w14:anchorId="56BC7C9B">
          <v:rect id="_x0000_i1034" style="width:0;height:1.5pt" o:hralign="center" o:hrstd="t" o:hr="t" fillcolor="#a0a0a0" stroked="f"/>
        </w:pict>
      </w:r>
    </w:p>
    <w:p w14:paraId="6E4E1011" w14:textId="4EDE64F2" w:rsidR="00D613B8" w:rsidRPr="00697AA2" w:rsidRDefault="00D613B8" w:rsidP="00D613B8">
      <w:pPr>
        <w:spacing w:after="0"/>
        <w:rPr>
          <w:rFonts w:ascii="Arial" w:hAnsi="Arial" w:cs="Arial"/>
          <w:b/>
          <w:bCs/>
          <w:u w:val="single"/>
        </w:rPr>
      </w:pPr>
      <w:r w:rsidRPr="00697AA2">
        <w:rPr>
          <w:rFonts w:ascii="Arial" w:hAnsi="Arial" w:cs="Arial"/>
          <w:b/>
          <w:bCs/>
          <w:u w:val="single"/>
        </w:rPr>
        <w:t xml:space="preserve">Article X: Non-Discrimination </w:t>
      </w:r>
    </w:p>
    <w:p w14:paraId="616DD5D0" w14:textId="77777777" w:rsidR="00D613B8" w:rsidRPr="00697AA2" w:rsidRDefault="00D613B8" w:rsidP="00D613B8">
      <w:pPr>
        <w:pStyle w:val="ListParagraph"/>
        <w:numPr>
          <w:ilvl w:val="0"/>
          <w:numId w:val="14"/>
        </w:numPr>
        <w:spacing w:after="0"/>
        <w:rPr>
          <w:rFonts w:ascii="Arial" w:hAnsi="Arial" w:cs="Arial"/>
        </w:rPr>
      </w:pPr>
      <w:r w:rsidRPr="00697AA2">
        <w:rPr>
          <w:rFonts w:ascii="Arial" w:hAnsi="Arial" w:cs="Arial"/>
          <w:b/>
          <w:bCs/>
        </w:rPr>
        <w:t>Section 1: Commitment</w:t>
      </w:r>
    </w:p>
    <w:p w14:paraId="1C7EF809" w14:textId="77777777" w:rsidR="00D613B8" w:rsidRPr="00697AA2" w:rsidRDefault="00D613B8" w:rsidP="00D613B8">
      <w:pPr>
        <w:pStyle w:val="ListParagraph"/>
        <w:numPr>
          <w:ilvl w:val="1"/>
          <w:numId w:val="14"/>
        </w:numPr>
        <w:spacing w:after="0"/>
        <w:rPr>
          <w:rFonts w:ascii="Arial" w:hAnsi="Arial" w:cs="Arial"/>
        </w:rPr>
      </w:pPr>
      <w:r w:rsidRPr="00697AA2">
        <w:rPr>
          <w:rFonts w:ascii="Arial" w:hAnsi="Arial" w:cs="Arial"/>
        </w:rPr>
        <w:t>[</w:t>
      </w:r>
      <w:r w:rsidRPr="00697AA2">
        <w:rPr>
          <w:rFonts w:ascii="Arial" w:hAnsi="Arial" w:cs="Arial"/>
          <w:i/>
          <w:iCs/>
          <w:color w:val="4BACC6" w:themeColor="accent5"/>
        </w:rPr>
        <w:t>Institution Name</w:t>
      </w:r>
      <w:r w:rsidRPr="00697AA2">
        <w:rPr>
          <w:rFonts w:ascii="Arial" w:hAnsi="Arial" w:cs="Arial"/>
        </w:rPr>
        <w:t>] is committed to providing an inclusive and non-discriminatory environment. This organization adheres to the institution’s non-discrimination policies, ensuring that no member is excluded or discriminated against based on age, color, gender, gender identity, disability status, height, marital status, national origin, political persuasion, race, religion, sexual orientation, veteran status, or weight.</w:t>
      </w:r>
    </w:p>
    <w:p w14:paraId="4AE6C440" w14:textId="3ED9CA7C" w:rsidR="00D613B8" w:rsidRPr="00697AA2" w:rsidRDefault="00BC50DD" w:rsidP="00D613B8">
      <w:pPr>
        <w:spacing w:after="0"/>
        <w:rPr>
          <w:rFonts w:ascii="Arial" w:hAnsi="Arial" w:cs="Arial"/>
          <w:b/>
          <w:bCs/>
        </w:rPr>
      </w:pPr>
      <w:r>
        <w:rPr>
          <w:rFonts w:ascii="Arial" w:hAnsi="Arial" w:cs="Arial"/>
        </w:rPr>
        <w:pict w14:anchorId="2AA609FC">
          <v:rect id="_x0000_i1035" style="width:0;height:1.5pt" o:hralign="center" o:hrstd="t" o:hr="t" fillcolor="#a0a0a0" stroked="f"/>
        </w:pict>
      </w:r>
    </w:p>
    <w:p w14:paraId="53838BEB" w14:textId="44D389F4" w:rsidR="00D613B8" w:rsidRPr="00697AA2" w:rsidRDefault="00D613B8" w:rsidP="00D613B8">
      <w:pPr>
        <w:spacing w:after="0"/>
        <w:rPr>
          <w:rFonts w:ascii="Arial" w:hAnsi="Arial" w:cs="Arial"/>
          <w:u w:val="single"/>
        </w:rPr>
      </w:pPr>
      <w:r w:rsidRPr="00697AA2">
        <w:rPr>
          <w:rFonts w:ascii="Arial" w:hAnsi="Arial" w:cs="Arial"/>
          <w:b/>
          <w:bCs/>
          <w:u w:val="single"/>
        </w:rPr>
        <w:t>Article XI: Dissolution</w:t>
      </w:r>
    </w:p>
    <w:p w14:paraId="789BA5F0" w14:textId="77777777" w:rsidR="00D613B8" w:rsidRPr="00697AA2" w:rsidRDefault="00D613B8" w:rsidP="00D613B8">
      <w:pPr>
        <w:pStyle w:val="ListParagraph"/>
        <w:numPr>
          <w:ilvl w:val="0"/>
          <w:numId w:val="14"/>
        </w:numPr>
        <w:spacing w:after="0"/>
        <w:rPr>
          <w:rFonts w:ascii="Arial" w:hAnsi="Arial" w:cs="Arial"/>
        </w:rPr>
      </w:pPr>
      <w:r w:rsidRPr="00697AA2">
        <w:rPr>
          <w:rFonts w:ascii="Arial" w:hAnsi="Arial" w:cs="Arial"/>
        </w:rPr>
        <w:t>In the event of dissolution, all assets and records of the organization will be transferred to [</w:t>
      </w:r>
      <w:r w:rsidRPr="00697AA2">
        <w:rPr>
          <w:rFonts w:ascii="Arial" w:hAnsi="Arial" w:cs="Arial"/>
          <w:i/>
          <w:iCs/>
          <w:color w:val="4BACC6" w:themeColor="accent5"/>
        </w:rPr>
        <w:t>appropriate office/department</w:t>
      </w:r>
      <w:r w:rsidRPr="00697AA2">
        <w:rPr>
          <w:rFonts w:ascii="Arial" w:hAnsi="Arial" w:cs="Arial"/>
        </w:rPr>
        <w:t>].</w:t>
      </w:r>
    </w:p>
    <w:p w14:paraId="6B5CED84" w14:textId="77777777" w:rsidR="00520D1B" w:rsidRPr="00697AA2" w:rsidRDefault="00520D1B" w:rsidP="00520D1B">
      <w:pPr>
        <w:rPr>
          <w:rFonts w:ascii="Arial" w:hAnsi="Arial" w:cs="Arial"/>
        </w:rPr>
      </w:pPr>
    </w:p>
    <w:p w14:paraId="0639D3CA" w14:textId="404D2A4F" w:rsidR="00D613B8" w:rsidRPr="00697AA2" w:rsidRDefault="00BC50DD" w:rsidP="00520D1B">
      <w:pPr>
        <w:rPr>
          <w:rFonts w:ascii="Arial" w:hAnsi="Arial" w:cs="Arial"/>
        </w:rPr>
      </w:pPr>
      <w:r>
        <w:rPr>
          <w:rFonts w:ascii="Arial" w:hAnsi="Arial" w:cs="Arial"/>
        </w:rPr>
        <w:pict w14:anchorId="66B09190">
          <v:rect id="_x0000_i1036" style="width:0;height:1.5pt" o:hralign="center" o:hrstd="t" o:hr="t" fillcolor="#a0a0a0" stroked="f"/>
        </w:pict>
      </w:r>
    </w:p>
    <w:p w14:paraId="501E9670" w14:textId="77777777" w:rsidR="00520D1B" w:rsidRPr="00697AA2" w:rsidRDefault="00520D1B" w:rsidP="00520D1B">
      <w:pPr>
        <w:spacing w:after="0"/>
        <w:rPr>
          <w:rFonts w:ascii="Arial" w:hAnsi="Arial" w:cs="Arial"/>
          <w:b/>
          <w:bCs/>
          <w:u w:val="single"/>
        </w:rPr>
      </w:pPr>
    </w:p>
    <w:p w14:paraId="005F659D" w14:textId="4A3E3907" w:rsidR="00520D1B" w:rsidRPr="00697AA2" w:rsidRDefault="00520D1B" w:rsidP="00520D1B">
      <w:pPr>
        <w:spacing w:after="0"/>
        <w:rPr>
          <w:rFonts w:ascii="Arial" w:hAnsi="Arial" w:cs="Arial"/>
          <w:u w:val="single"/>
        </w:rPr>
      </w:pPr>
      <w:r w:rsidRPr="00697AA2">
        <w:rPr>
          <w:rFonts w:ascii="Arial" w:hAnsi="Arial" w:cs="Arial"/>
          <w:b/>
          <w:bCs/>
          <w:u w:val="single"/>
        </w:rPr>
        <w:t>Article XII: History and Review</w:t>
      </w:r>
    </w:p>
    <w:p w14:paraId="6CB0D19B" w14:textId="4D94168E" w:rsidR="00520D1B" w:rsidRPr="00697AA2" w:rsidRDefault="00520D1B" w:rsidP="00520D1B">
      <w:pPr>
        <w:pStyle w:val="ListParagraph"/>
        <w:numPr>
          <w:ilvl w:val="0"/>
          <w:numId w:val="14"/>
        </w:numPr>
        <w:spacing w:after="0"/>
        <w:rPr>
          <w:rFonts w:ascii="Arial" w:hAnsi="Arial" w:cs="Arial"/>
        </w:rPr>
      </w:pPr>
      <w:r w:rsidRPr="00697AA2">
        <w:rPr>
          <w:rFonts w:ascii="Arial" w:hAnsi="Arial" w:cs="Arial"/>
          <w:b/>
          <w:bCs/>
        </w:rPr>
        <w:t>Section 1: Approval</w:t>
      </w:r>
    </w:p>
    <w:p w14:paraId="3D720D7E" w14:textId="618656BC" w:rsidR="00520D1B" w:rsidRPr="00697AA2" w:rsidRDefault="00520D1B" w:rsidP="00520D1B">
      <w:pPr>
        <w:pStyle w:val="ListParagraph"/>
        <w:numPr>
          <w:ilvl w:val="1"/>
          <w:numId w:val="14"/>
        </w:numPr>
        <w:spacing w:after="0"/>
        <w:rPr>
          <w:rFonts w:ascii="Arial" w:hAnsi="Arial" w:cs="Arial"/>
        </w:rPr>
      </w:pPr>
      <w:r w:rsidRPr="00697AA2">
        <w:rPr>
          <w:rFonts w:ascii="Arial" w:hAnsi="Arial" w:cs="Arial"/>
        </w:rPr>
        <w:t>This constitution was approved by [</w:t>
      </w:r>
      <w:r w:rsidRPr="00697AA2">
        <w:rPr>
          <w:rFonts w:ascii="Arial" w:hAnsi="Arial" w:cs="Arial"/>
          <w:i/>
          <w:iCs/>
          <w:color w:val="4BACC6" w:themeColor="accent5"/>
        </w:rPr>
        <w:t xml:space="preserve">list the approving body, </w:t>
      </w:r>
      <w:proofErr w:type="spellStart"/>
      <w:r w:rsidRPr="00697AA2">
        <w:rPr>
          <w:rFonts w:ascii="Arial" w:hAnsi="Arial" w:cs="Arial"/>
          <w:i/>
          <w:iCs/>
          <w:color w:val="4BACC6" w:themeColor="accent5"/>
        </w:rPr>
        <w:t>eg</w:t>
      </w:r>
      <w:proofErr w:type="spellEnd"/>
      <w:r w:rsidRPr="00697AA2">
        <w:rPr>
          <w:rFonts w:ascii="Arial" w:hAnsi="Arial" w:cs="Arial"/>
          <w:i/>
          <w:iCs/>
          <w:color w:val="4BACC6" w:themeColor="accent5"/>
        </w:rPr>
        <w:t>, the current membership or the Faculty Adviso</w:t>
      </w:r>
      <w:r w:rsidRPr="00697AA2">
        <w:rPr>
          <w:rFonts w:ascii="Arial" w:hAnsi="Arial" w:cs="Arial"/>
          <w:color w:val="4BACC6" w:themeColor="accent5"/>
        </w:rPr>
        <w:t>r</w:t>
      </w:r>
      <w:r w:rsidRPr="00697AA2">
        <w:rPr>
          <w:rFonts w:ascii="Arial" w:hAnsi="Arial" w:cs="Arial"/>
        </w:rPr>
        <w:t>] on [</w:t>
      </w:r>
      <w:r w:rsidRPr="00697AA2">
        <w:rPr>
          <w:rFonts w:ascii="Arial" w:hAnsi="Arial" w:cs="Arial"/>
          <w:i/>
          <w:iCs/>
          <w:color w:val="4BACC6" w:themeColor="accent5"/>
        </w:rPr>
        <w:t>date</w:t>
      </w:r>
      <w:r w:rsidRPr="00697AA2">
        <w:rPr>
          <w:rFonts w:ascii="Arial" w:hAnsi="Arial" w:cs="Arial"/>
        </w:rPr>
        <w:t>].</w:t>
      </w:r>
    </w:p>
    <w:p w14:paraId="426F9A27" w14:textId="77777777" w:rsidR="00D25273" w:rsidRDefault="00520D1B" w:rsidP="00520D1B">
      <w:pPr>
        <w:pStyle w:val="ListParagraph"/>
        <w:numPr>
          <w:ilvl w:val="0"/>
          <w:numId w:val="14"/>
        </w:numPr>
        <w:spacing w:after="0"/>
        <w:rPr>
          <w:rFonts w:ascii="Arial" w:hAnsi="Arial" w:cs="Arial"/>
        </w:rPr>
      </w:pPr>
      <w:r w:rsidRPr="00697AA2">
        <w:rPr>
          <w:rFonts w:ascii="Arial" w:hAnsi="Arial" w:cs="Arial"/>
          <w:b/>
          <w:bCs/>
        </w:rPr>
        <w:lastRenderedPageBreak/>
        <w:t>Section 2: Review</w:t>
      </w:r>
    </w:p>
    <w:p w14:paraId="69182C63" w14:textId="79BA5DFC" w:rsidR="00520D1B" w:rsidRPr="00697AA2" w:rsidRDefault="00520D1B" w:rsidP="00BC50DD">
      <w:pPr>
        <w:pStyle w:val="ListParagraph"/>
        <w:numPr>
          <w:ilvl w:val="1"/>
          <w:numId w:val="14"/>
        </w:numPr>
        <w:spacing w:after="0"/>
        <w:rPr>
          <w:rFonts w:ascii="Arial" w:hAnsi="Arial" w:cs="Arial"/>
        </w:rPr>
      </w:pPr>
      <w:r w:rsidRPr="00697AA2">
        <w:rPr>
          <w:rFonts w:ascii="Arial" w:hAnsi="Arial" w:cs="Arial"/>
        </w:rPr>
        <w:t xml:space="preserve">This document will be reviewed and updated as necessary to ensure </w:t>
      </w:r>
      <w:r w:rsidR="00D25273">
        <w:rPr>
          <w:rFonts w:ascii="Arial" w:hAnsi="Arial" w:cs="Arial"/>
        </w:rPr>
        <w:t>that</w:t>
      </w:r>
      <w:r w:rsidRPr="00697AA2">
        <w:rPr>
          <w:rFonts w:ascii="Arial" w:hAnsi="Arial" w:cs="Arial"/>
        </w:rPr>
        <w:t xml:space="preserve"> it remains relevant and effective.</w:t>
      </w:r>
    </w:p>
    <w:p w14:paraId="1EE052A4" w14:textId="77777777" w:rsidR="00D613B8" w:rsidRPr="00697AA2" w:rsidRDefault="00D613B8" w:rsidP="00D613B8">
      <w:pPr>
        <w:rPr>
          <w:rFonts w:ascii="Arial" w:hAnsi="Arial" w:cs="Arial"/>
          <w:b/>
          <w:bCs/>
          <w:u w:val="single"/>
        </w:rPr>
      </w:pPr>
    </w:p>
    <w:sectPr w:rsidR="00D613B8" w:rsidRPr="00697AA2" w:rsidSect="00BB6C50">
      <w:headerReference w:type="default" r:id="rId8"/>
      <w:pgSz w:w="12240" w:h="15840" w:code="1"/>
      <w:pgMar w:top="1872" w:right="1080" w:bottom="1080" w:left="1872" w:header="720" w:footer="720"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48EE78BE" w14:textId="77777777" w:rsidR="00AA7AEE" w:rsidRDefault="00AA7AEE" w:rsidP="00582A17">
      <w:pPr>
        <w:spacing w:line="240" w:lineRule="auto"/>
      </w:pPr>
      <w:r>
        <w:separator/>
      </w:r>
    </w:p>
  </w:endnote>
  <w:endnote w:type="continuationSeparator" w:id="0">
    <w:p w14:paraId="77D7536F" w14:textId="77777777" w:rsidR="00AA7AEE" w:rsidRDefault="00AA7AEE" w:rsidP="00582A17">
      <w:pPr>
        <w:spacing w:line="240" w:lineRule="auto"/>
      </w:pPr>
      <w:r>
        <w:continuationSeparator/>
      </w:r>
    </w:p>
  </w:endnote>
  <w:endnote w:type="continuationNotice" w:id="1">
    <w:p w14:paraId="56372996" w14:textId="77777777" w:rsidR="00E728BC" w:rsidRDefault="00E728BC">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Calibri">
    <w:panose1 w:val="020F0502020204030204"/>
    <w:charset w:val="00"/>
    <w:family w:val="swiss"/>
    <w:pitch w:val="variable"/>
    <w:sig w:usb0="E4002EFF" w:usb1="C000247B" w:usb2="00000009" w:usb3="00000000" w:csb0="000001FF" w:csb1="00000000"/>
  </w:font>
  <w:font w:name="MS Gothic">
    <w:altName w:val="ＭＳ ゴシック"/>
    <w:panose1 w:val="020B0609070205080204"/>
    <w:charset w:val="80"/>
    <w:family w:val="modern"/>
    <w:pitch w:val="fixed"/>
    <w:sig w:usb0="E00002FF" w:usb1="6AC7FDFB" w:usb2="08000012" w:usb3="00000000" w:csb0="0002009F" w:csb1="00000000"/>
  </w:font>
  <w:font w:name="Lucida Grande">
    <w:charset w:val="00"/>
    <w:family w:val="auto"/>
    <w:pitch w:val="variable"/>
    <w:sig w:usb0="E1000AEF" w:usb1="5000A1FF" w:usb2="00000000" w:usb3="00000000" w:csb0="000001BF" w:csb1="00000000"/>
  </w:font>
  <w:font w:name="Arial">
    <w:panose1 w:val="020B0604020202020204"/>
    <w:charset w:val="00"/>
    <w:family w:val="swiss"/>
    <w:pitch w:val="variable"/>
    <w:sig w:usb0="E0002EFF" w:usb1="C000785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301B6F39" w14:textId="77777777" w:rsidR="00AA7AEE" w:rsidRDefault="00AA7AEE" w:rsidP="00582A17">
      <w:pPr>
        <w:spacing w:line="240" w:lineRule="auto"/>
      </w:pPr>
      <w:r>
        <w:separator/>
      </w:r>
    </w:p>
  </w:footnote>
  <w:footnote w:type="continuationSeparator" w:id="0">
    <w:p w14:paraId="759B4EC5" w14:textId="77777777" w:rsidR="00AA7AEE" w:rsidRDefault="00AA7AEE" w:rsidP="00582A17">
      <w:pPr>
        <w:spacing w:line="240" w:lineRule="auto"/>
      </w:pPr>
      <w:r>
        <w:continuationSeparator/>
      </w:r>
    </w:p>
  </w:footnote>
  <w:footnote w:type="continuationNotice" w:id="1">
    <w:p w14:paraId="7AE6A60D" w14:textId="77777777" w:rsidR="00E728BC" w:rsidRDefault="00E728BC">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33BB25B6" w14:textId="77777777" w:rsidR="00582A17" w:rsidRDefault="00582A17">
    <w:pPr>
      <w:pStyle w:val="Header"/>
    </w:pPr>
    <w:r>
      <w:rPr>
        <w:noProof/>
      </w:rPr>
      <w:drawing>
        <wp:anchor distT="0" distB="0" distL="114300" distR="114300" simplePos="0" relativeHeight="251658240" behindDoc="1" locked="0" layoutInCell="1" allowOverlap="1" wp14:anchorId="487016A6" wp14:editId="0F21ADE2">
          <wp:simplePos x="0" y="0"/>
          <wp:positionH relativeFrom="page">
            <wp:posOffset>685800</wp:posOffset>
          </wp:positionH>
          <wp:positionV relativeFrom="page">
            <wp:posOffset>457200</wp:posOffset>
          </wp:positionV>
          <wp:extent cx="2322576" cy="393192"/>
          <wp:effectExtent l="0" t="0" r="1905" b="6985"/>
          <wp:wrapNone/>
          <wp:docPr id="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2322576" cy="393192"/>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01E96618"/>
    <w:multiLevelType w:val="hybridMultilevel"/>
    <w:tmpl w:val="FCEA5E4A"/>
    <w:lvl w:ilvl="0" w:tplc="04090003">
      <w:start w:val="1"/>
      <w:numFmt w:val="bullet"/>
      <w:lvlText w:val="o"/>
      <w:lvlJc w:val="left"/>
      <w:pPr>
        <w:ind w:left="1080" w:hanging="360"/>
      </w:pPr>
      <w:rPr>
        <w:rFonts w:ascii="Courier New" w:hAnsi="Courier New" w:cs="Courier New" w:hint="default"/>
      </w:rPr>
    </w:lvl>
    <w:lvl w:ilvl="1" w:tplc="FFFFFFFF">
      <w:start w:val="1"/>
      <w:numFmt w:val="lowerLetter"/>
      <w:lvlText w:val="%2."/>
      <w:lvlJc w:val="left"/>
      <w:pPr>
        <w:ind w:left="1080" w:hanging="360"/>
      </w:pPr>
      <w:rPr>
        <w:rFonts w:hint="default"/>
      </w:rPr>
    </w:lvl>
    <w:lvl w:ilvl="2" w:tplc="FFFFFFFF">
      <w:start w:val="1"/>
      <w:numFmt w:val="lowerRoman"/>
      <w:lvlText w:val="%3."/>
      <w:lvlJc w:val="right"/>
      <w:pPr>
        <w:ind w:left="1440" w:hanging="216"/>
      </w:pPr>
      <w:rPr>
        <w:rFonts w:hint="default"/>
      </w:rPr>
    </w:lvl>
    <w:lvl w:ilvl="3" w:tplc="FFFFFFFF" w:tentative="1">
      <w:start w:val="1"/>
      <w:numFmt w:val="decimal"/>
      <w:lvlText w:val="%4."/>
      <w:lvlJc w:val="left"/>
      <w:pPr>
        <w:ind w:left="3240" w:hanging="360"/>
      </w:pPr>
    </w:lvl>
    <w:lvl w:ilvl="4" w:tplc="FFFFFFFF" w:tentative="1">
      <w:start w:val="1"/>
      <w:numFmt w:val="lowerLetter"/>
      <w:lvlText w:val="%5."/>
      <w:lvlJc w:val="left"/>
      <w:pPr>
        <w:ind w:left="3960" w:hanging="360"/>
      </w:pPr>
    </w:lvl>
    <w:lvl w:ilvl="5" w:tplc="FFFFFFFF" w:tentative="1">
      <w:start w:val="1"/>
      <w:numFmt w:val="lowerRoman"/>
      <w:lvlText w:val="%6."/>
      <w:lvlJc w:val="right"/>
      <w:pPr>
        <w:ind w:left="4680" w:hanging="180"/>
      </w:pPr>
    </w:lvl>
    <w:lvl w:ilvl="6" w:tplc="FFFFFFFF" w:tentative="1">
      <w:start w:val="1"/>
      <w:numFmt w:val="decimal"/>
      <w:lvlText w:val="%7."/>
      <w:lvlJc w:val="left"/>
      <w:pPr>
        <w:ind w:left="5400" w:hanging="360"/>
      </w:pPr>
    </w:lvl>
    <w:lvl w:ilvl="7" w:tplc="FFFFFFFF" w:tentative="1">
      <w:start w:val="1"/>
      <w:numFmt w:val="lowerLetter"/>
      <w:lvlText w:val="%8."/>
      <w:lvlJc w:val="left"/>
      <w:pPr>
        <w:ind w:left="6120" w:hanging="360"/>
      </w:pPr>
    </w:lvl>
    <w:lvl w:ilvl="8" w:tplc="FFFFFFFF" w:tentative="1">
      <w:start w:val="1"/>
      <w:numFmt w:val="lowerRoman"/>
      <w:lvlText w:val="%9."/>
      <w:lvlJc w:val="right"/>
      <w:pPr>
        <w:ind w:left="6840" w:hanging="180"/>
      </w:pPr>
    </w:lvl>
  </w:abstractNum>
  <w:abstractNum w:abstractNumId="1" w15:restartNumberingAfterBreak="0">
    <w:nsid w:val="021D34DB"/>
    <w:multiLevelType w:val="hybridMultilevel"/>
    <w:tmpl w:val="C9A2FB4A"/>
    <w:lvl w:ilvl="0" w:tplc="FC341AE4">
      <w:start w:val="1"/>
      <w:numFmt w:val="decimal"/>
      <w:pStyle w:val="ListParagraph"/>
      <w:lvlText w:val="%1."/>
      <w:lvlJc w:val="left"/>
      <w:pPr>
        <w:ind w:left="720" w:hanging="360"/>
      </w:pPr>
      <w:rPr>
        <w:rFonts w:hint="default"/>
      </w:rPr>
    </w:lvl>
    <w:lvl w:ilvl="1" w:tplc="C932FACA">
      <w:start w:val="1"/>
      <w:numFmt w:val="lowerLetter"/>
      <w:lvlText w:val="%2."/>
      <w:lvlJc w:val="left"/>
      <w:pPr>
        <w:ind w:left="720" w:hanging="360"/>
      </w:pPr>
      <w:rPr>
        <w:rFonts w:hint="default"/>
      </w:rPr>
    </w:lvl>
    <w:lvl w:ilvl="2" w:tplc="6CE4F2B0">
      <w:start w:val="1"/>
      <w:numFmt w:val="lowerRoman"/>
      <w:lvlText w:val="%3."/>
      <w:lvlJc w:val="right"/>
      <w:pPr>
        <w:ind w:left="1080" w:hanging="216"/>
      </w:pPr>
      <w:rPr>
        <w:rFonts w:hint="default"/>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AF751E0"/>
    <w:multiLevelType w:val="hybridMultilevel"/>
    <w:tmpl w:val="9F52A9DC"/>
    <w:lvl w:ilvl="0" w:tplc="FED2602C">
      <w:start w:val="1"/>
      <w:numFmt w:val="bullet"/>
      <w:lvlText w:val=""/>
      <w:lvlJc w:val="left"/>
      <w:pPr>
        <w:ind w:left="36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0DFE0CBA"/>
    <w:multiLevelType w:val="hybridMultilevel"/>
    <w:tmpl w:val="78E0BAE8"/>
    <w:lvl w:ilvl="0" w:tplc="20E0731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19771E41"/>
    <w:multiLevelType w:val="multilevel"/>
    <w:tmpl w:val="A4861D8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19FC7DA2"/>
    <w:multiLevelType w:val="hybridMultilevel"/>
    <w:tmpl w:val="F8FEDE2E"/>
    <w:lvl w:ilvl="0" w:tplc="F80EE4D0">
      <w:start w:val="1"/>
      <w:numFmt w:val="decimal"/>
      <w:lvlText w:val="%1."/>
      <w:lvlJc w:val="left"/>
      <w:pPr>
        <w:ind w:left="360" w:hanging="360"/>
      </w:pPr>
      <w:rPr>
        <w:rFonts w:hint="default"/>
      </w:rPr>
    </w:lvl>
    <w:lvl w:ilvl="1" w:tplc="D960E6DA">
      <w:start w:val="1"/>
      <w:numFmt w:val="lowerLetter"/>
      <w:lvlText w:val="%2."/>
      <w:lvlJc w:val="left"/>
      <w:pPr>
        <w:ind w:left="720" w:hanging="360"/>
      </w:pPr>
      <w:rPr>
        <w:rFonts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226B1D5D"/>
    <w:multiLevelType w:val="hybridMultilevel"/>
    <w:tmpl w:val="E5EC52CC"/>
    <w:lvl w:ilvl="0" w:tplc="04090001">
      <w:start w:val="1"/>
      <w:numFmt w:val="bullet"/>
      <w:lvlText w:val=""/>
      <w:lvlJc w:val="left"/>
      <w:pPr>
        <w:ind w:left="1800" w:hanging="360"/>
      </w:pPr>
      <w:rPr>
        <w:rFonts w:ascii="Symbol" w:hAnsi="Symbol" w:hint="default"/>
      </w:rPr>
    </w:lvl>
    <w:lvl w:ilvl="1" w:tplc="FFFFFFFF">
      <w:start w:val="1"/>
      <w:numFmt w:val="lowerLetter"/>
      <w:lvlText w:val="%2."/>
      <w:lvlJc w:val="left"/>
      <w:pPr>
        <w:ind w:left="1800" w:hanging="360"/>
      </w:pPr>
      <w:rPr>
        <w:rFonts w:hint="default"/>
      </w:rPr>
    </w:lvl>
    <w:lvl w:ilvl="2" w:tplc="FFFFFFFF">
      <w:start w:val="1"/>
      <w:numFmt w:val="lowerRoman"/>
      <w:lvlText w:val="%3."/>
      <w:lvlJc w:val="right"/>
      <w:pPr>
        <w:ind w:left="2160" w:hanging="216"/>
      </w:pPr>
      <w:rPr>
        <w:rFonts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7" w15:restartNumberingAfterBreak="0">
    <w:nsid w:val="22E61C39"/>
    <w:multiLevelType w:val="hybridMultilevel"/>
    <w:tmpl w:val="A10CE47A"/>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15:restartNumberingAfterBreak="0">
    <w:nsid w:val="3DBD4CFE"/>
    <w:multiLevelType w:val="hybridMultilevel"/>
    <w:tmpl w:val="6A38476A"/>
    <w:lvl w:ilvl="0" w:tplc="04090003">
      <w:start w:val="1"/>
      <w:numFmt w:val="bullet"/>
      <w:lvlText w:val="o"/>
      <w:lvlJc w:val="left"/>
      <w:pPr>
        <w:ind w:left="1800" w:hanging="360"/>
      </w:pPr>
      <w:rPr>
        <w:rFonts w:ascii="Courier New" w:hAnsi="Courier New" w:cs="Courier New" w:hint="default"/>
      </w:rPr>
    </w:lvl>
    <w:lvl w:ilvl="1" w:tplc="FFFFFFFF">
      <w:start w:val="1"/>
      <w:numFmt w:val="lowerLetter"/>
      <w:lvlText w:val="%2."/>
      <w:lvlJc w:val="left"/>
      <w:pPr>
        <w:ind w:left="1800" w:hanging="360"/>
      </w:pPr>
      <w:rPr>
        <w:rFonts w:hint="default"/>
      </w:rPr>
    </w:lvl>
    <w:lvl w:ilvl="2" w:tplc="FFFFFFFF">
      <w:start w:val="1"/>
      <w:numFmt w:val="lowerRoman"/>
      <w:lvlText w:val="%3."/>
      <w:lvlJc w:val="right"/>
      <w:pPr>
        <w:ind w:left="2160" w:hanging="216"/>
      </w:pPr>
      <w:rPr>
        <w:rFonts w:hint="default"/>
      </w:rPr>
    </w:lvl>
    <w:lvl w:ilvl="3" w:tplc="FFFFFFFF" w:tentative="1">
      <w:start w:val="1"/>
      <w:numFmt w:val="decimal"/>
      <w:lvlText w:val="%4."/>
      <w:lvlJc w:val="left"/>
      <w:pPr>
        <w:ind w:left="3960" w:hanging="360"/>
      </w:pPr>
    </w:lvl>
    <w:lvl w:ilvl="4" w:tplc="FFFFFFFF" w:tentative="1">
      <w:start w:val="1"/>
      <w:numFmt w:val="lowerLetter"/>
      <w:lvlText w:val="%5."/>
      <w:lvlJc w:val="left"/>
      <w:pPr>
        <w:ind w:left="4680" w:hanging="360"/>
      </w:pPr>
    </w:lvl>
    <w:lvl w:ilvl="5" w:tplc="FFFFFFFF" w:tentative="1">
      <w:start w:val="1"/>
      <w:numFmt w:val="lowerRoman"/>
      <w:lvlText w:val="%6."/>
      <w:lvlJc w:val="right"/>
      <w:pPr>
        <w:ind w:left="5400" w:hanging="180"/>
      </w:pPr>
    </w:lvl>
    <w:lvl w:ilvl="6" w:tplc="FFFFFFFF" w:tentative="1">
      <w:start w:val="1"/>
      <w:numFmt w:val="decimal"/>
      <w:lvlText w:val="%7."/>
      <w:lvlJc w:val="left"/>
      <w:pPr>
        <w:ind w:left="6120" w:hanging="360"/>
      </w:pPr>
    </w:lvl>
    <w:lvl w:ilvl="7" w:tplc="FFFFFFFF" w:tentative="1">
      <w:start w:val="1"/>
      <w:numFmt w:val="lowerLetter"/>
      <w:lvlText w:val="%8."/>
      <w:lvlJc w:val="left"/>
      <w:pPr>
        <w:ind w:left="6840" w:hanging="360"/>
      </w:pPr>
    </w:lvl>
    <w:lvl w:ilvl="8" w:tplc="FFFFFFFF" w:tentative="1">
      <w:start w:val="1"/>
      <w:numFmt w:val="lowerRoman"/>
      <w:lvlText w:val="%9."/>
      <w:lvlJc w:val="right"/>
      <w:pPr>
        <w:ind w:left="7560" w:hanging="180"/>
      </w:pPr>
    </w:lvl>
  </w:abstractNum>
  <w:abstractNum w:abstractNumId="9" w15:restartNumberingAfterBreak="0">
    <w:nsid w:val="3FCB1354"/>
    <w:multiLevelType w:val="hybridMultilevel"/>
    <w:tmpl w:val="7416F884"/>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453376D3"/>
    <w:multiLevelType w:val="hybridMultilevel"/>
    <w:tmpl w:val="A6A82124"/>
    <w:lvl w:ilvl="0" w:tplc="FED2602C">
      <w:start w:val="1"/>
      <w:numFmt w:val="bullet"/>
      <w:lvlText w:val=""/>
      <w:lvlJc w:val="left"/>
      <w:pPr>
        <w:ind w:left="360" w:hanging="360"/>
      </w:pPr>
      <w:rPr>
        <w:rFonts w:ascii="Symbol" w:hAnsi="Symbol" w:hint="default"/>
      </w:rPr>
    </w:lvl>
    <w:lvl w:ilvl="1" w:tplc="5CF24C76">
      <w:start w:val="1"/>
      <w:numFmt w:val="bullet"/>
      <w:lvlText w:val="o"/>
      <w:lvlJc w:val="left"/>
      <w:pPr>
        <w:ind w:left="720" w:hanging="360"/>
      </w:pPr>
      <w:rPr>
        <w:rFonts w:ascii="Courier New" w:hAnsi="Courier New" w:hint="default"/>
      </w:rPr>
    </w:lvl>
    <w:lvl w:ilvl="2" w:tplc="17C8C094">
      <w:start w:val="1"/>
      <w:numFmt w:val="bullet"/>
      <w:lvlText w:val=""/>
      <w:lvlJc w:val="left"/>
      <w:pPr>
        <w:ind w:left="108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15:restartNumberingAfterBreak="0">
    <w:nsid w:val="4AE43F2B"/>
    <w:multiLevelType w:val="hybridMultilevel"/>
    <w:tmpl w:val="0B96F1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4F0826D2"/>
    <w:multiLevelType w:val="hybridMultilevel"/>
    <w:tmpl w:val="B96E64E0"/>
    <w:lvl w:ilvl="0" w:tplc="20E0731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15:restartNumberingAfterBreak="0">
    <w:nsid w:val="58EC1202"/>
    <w:multiLevelType w:val="hybridMultilevel"/>
    <w:tmpl w:val="0AD28170"/>
    <w:lvl w:ilvl="0" w:tplc="FED2602C">
      <w:start w:val="1"/>
      <w:numFmt w:val="bullet"/>
      <w:lvlText w:val=""/>
      <w:lvlJc w:val="left"/>
      <w:pPr>
        <w:ind w:left="360" w:hanging="360"/>
      </w:pPr>
      <w:rPr>
        <w:rFonts w:ascii="Symbol" w:hAnsi="Symbol" w:hint="default"/>
      </w:rPr>
    </w:lvl>
    <w:lvl w:ilvl="1" w:tplc="5CF24C76">
      <w:start w:val="1"/>
      <w:numFmt w:val="bullet"/>
      <w:lvlText w:val="o"/>
      <w:lvlJc w:val="left"/>
      <w:pPr>
        <w:ind w:left="720" w:hanging="360"/>
      </w:pPr>
      <w:rPr>
        <w:rFonts w:ascii="Courier New" w:hAnsi="Courier New" w:hint="default"/>
      </w:rPr>
    </w:lvl>
    <w:lvl w:ilvl="2" w:tplc="CE5C4824">
      <w:start w:val="1"/>
      <w:numFmt w:val="bullet"/>
      <w:lvlText w:val=""/>
      <w:lvlJc w:val="left"/>
      <w:pPr>
        <w:ind w:left="2160" w:hanging="360"/>
      </w:pPr>
      <w:rPr>
        <w:rFonts w:ascii="Symbol" w:hAnsi="Symbol"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15:restartNumberingAfterBreak="0">
    <w:nsid w:val="62AF1D04"/>
    <w:multiLevelType w:val="hybridMultilevel"/>
    <w:tmpl w:val="CC8A5542"/>
    <w:lvl w:ilvl="0" w:tplc="20E0731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5" w15:restartNumberingAfterBreak="0">
    <w:nsid w:val="63980873"/>
    <w:multiLevelType w:val="hybridMultilevel"/>
    <w:tmpl w:val="CADE4A6A"/>
    <w:lvl w:ilvl="0" w:tplc="20E0731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6" w15:restartNumberingAfterBreak="0">
    <w:nsid w:val="692A41E7"/>
    <w:multiLevelType w:val="multilevel"/>
    <w:tmpl w:val="072ED99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15:restartNumberingAfterBreak="0">
    <w:nsid w:val="6C7D3A06"/>
    <w:multiLevelType w:val="hybridMultilevel"/>
    <w:tmpl w:val="72D60948"/>
    <w:lvl w:ilvl="0" w:tplc="FED2602C">
      <w:start w:val="1"/>
      <w:numFmt w:val="bullet"/>
      <w:lvlText w:val=""/>
      <w:lvlJc w:val="left"/>
      <w:pPr>
        <w:ind w:left="360" w:hanging="360"/>
      </w:pPr>
      <w:rPr>
        <w:rFonts w:ascii="Symbol" w:hAnsi="Symbol" w:hint="default"/>
      </w:rPr>
    </w:lvl>
    <w:lvl w:ilvl="1" w:tplc="5CF24C76">
      <w:start w:val="1"/>
      <w:numFmt w:val="bullet"/>
      <w:lvlText w:val="o"/>
      <w:lvlJc w:val="left"/>
      <w:pPr>
        <w:ind w:left="720" w:hanging="360"/>
      </w:pPr>
      <w:rPr>
        <w:rFonts w:ascii="Courier New" w:hAnsi="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77E260B8"/>
    <w:multiLevelType w:val="hybridMultilevel"/>
    <w:tmpl w:val="8B386DE0"/>
    <w:lvl w:ilvl="0" w:tplc="04090003">
      <w:start w:val="1"/>
      <w:numFmt w:val="bullet"/>
      <w:lvlText w:val="o"/>
      <w:lvlJc w:val="left"/>
      <w:pPr>
        <w:ind w:left="1440" w:hanging="360"/>
      </w:pPr>
      <w:rPr>
        <w:rFonts w:ascii="Courier New" w:hAnsi="Courier New" w:cs="Courier New"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9" w15:restartNumberingAfterBreak="0">
    <w:nsid w:val="79DF31EA"/>
    <w:multiLevelType w:val="hybridMultilevel"/>
    <w:tmpl w:val="25F4860C"/>
    <w:lvl w:ilvl="0" w:tplc="20E0731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15:restartNumberingAfterBreak="0">
    <w:nsid w:val="79FA4494"/>
    <w:multiLevelType w:val="hybridMultilevel"/>
    <w:tmpl w:val="632C16D6"/>
    <w:lvl w:ilvl="0" w:tplc="20E07318">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1459571158">
    <w:abstractNumId w:val="1"/>
  </w:num>
  <w:num w:numId="2" w16cid:durableId="1498695086">
    <w:abstractNumId w:val="11"/>
  </w:num>
  <w:num w:numId="3" w16cid:durableId="50926331">
    <w:abstractNumId w:val="2"/>
  </w:num>
  <w:num w:numId="4" w16cid:durableId="1629966954">
    <w:abstractNumId w:val="17"/>
  </w:num>
  <w:num w:numId="5" w16cid:durableId="230621243">
    <w:abstractNumId w:val="13"/>
  </w:num>
  <w:num w:numId="6" w16cid:durableId="1683554996">
    <w:abstractNumId w:val="10"/>
  </w:num>
  <w:num w:numId="7" w16cid:durableId="438719529">
    <w:abstractNumId w:val="5"/>
  </w:num>
  <w:num w:numId="8" w16cid:durableId="1099568089">
    <w:abstractNumId w:val="7"/>
  </w:num>
  <w:num w:numId="9" w16cid:durableId="1710110816">
    <w:abstractNumId w:val="20"/>
  </w:num>
  <w:num w:numId="10" w16cid:durableId="1756592501">
    <w:abstractNumId w:val="14"/>
  </w:num>
  <w:num w:numId="11" w16cid:durableId="1850750409">
    <w:abstractNumId w:val="3"/>
  </w:num>
  <w:num w:numId="12" w16cid:durableId="313029479">
    <w:abstractNumId w:val="19"/>
  </w:num>
  <w:num w:numId="13" w16cid:durableId="694307256">
    <w:abstractNumId w:val="15"/>
  </w:num>
  <w:num w:numId="14" w16cid:durableId="159084116">
    <w:abstractNumId w:val="12"/>
  </w:num>
  <w:num w:numId="15" w16cid:durableId="669453147">
    <w:abstractNumId w:val="16"/>
  </w:num>
  <w:num w:numId="16" w16cid:durableId="484324456">
    <w:abstractNumId w:val="9"/>
  </w:num>
  <w:num w:numId="17" w16cid:durableId="1162506067">
    <w:abstractNumId w:val="4"/>
  </w:num>
  <w:num w:numId="18" w16cid:durableId="2058503438">
    <w:abstractNumId w:val="18"/>
  </w:num>
  <w:num w:numId="19" w16cid:durableId="902522479">
    <w:abstractNumId w:val="6"/>
  </w:num>
  <w:num w:numId="20" w16cid:durableId="1789398004">
    <w:abstractNumId w:val="8"/>
  </w:num>
  <w:num w:numId="21" w16cid:durableId="176163862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90"/>
  <w:embedSystemFonts/>
  <w:proofState w:spelling="clean" w:grammar="clean"/>
  <w:defaultTabStop w:val="720"/>
  <w:displayHorizontalDrawingGridEvery w:val="0"/>
  <w:displayVerticalDrawingGridEvery w:val="0"/>
  <w:doNotUseMarginsForDrawingGridOrigin/>
  <w:noPunctuationKerning/>
  <w:characterSpacingControl w:val="doNotCompress"/>
  <w:doNotValidateAgainstSchema/>
  <w:doNotDemarcateInvalidXml/>
  <w:hdrShapeDefaults>
    <o:shapedefaults v:ext="edit" spidmax="2062"/>
  </w:hdrShapeDefaults>
  <w:footnotePr>
    <w:footnote w:id="-1"/>
    <w:footnote w:id="0"/>
    <w:footnote w:id="1"/>
  </w:footnotePr>
  <w:endnotePr>
    <w:endnote w:id="-1"/>
    <w:endnote w:id="0"/>
    <w:endnote w:id="1"/>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A7AEE"/>
    <w:rsid w:val="0004198A"/>
    <w:rsid w:val="0006286B"/>
    <w:rsid w:val="000A6EFC"/>
    <w:rsid w:val="000C0E22"/>
    <w:rsid w:val="001504D9"/>
    <w:rsid w:val="001956DB"/>
    <w:rsid w:val="0019715E"/>
    <w:rsid w:val="001B20CC"/>
    <w:rsid w:val="001D022D"/>
    <w:rsid w:val="001D1F61"/>
    <w:rsid w:val="002B0E64"/>
    <w:rsid w:val="002D1AB8"/>
    <w:rsid w:val="003425B0"/>
    <w:rsid w:val="00373900"/>
    <w:rsid w:val="00374714"/>
    <w:rsid w:val="003A7F00"/>
    <w:rsid w:val="003C016C"/>
    <w:rsid w:val="003C760E"/>
    <w:rsid w:val="003D0BC9"/>
    <w:rsid w:val="003D649E"/>
    <w:rsid w:val="003D7B76"/>
    <w:rsid w:val="00401CDE"/>
    <w:rsid w:val="004057F7"/>
    <w:rsid w:val="00424A3C"/>
    <w:rsid w:val="00462A89"/>
    <w:rsid w:val="004B7DF3"/>
    <w:rsid w:val="004C325B"/>
    <w:rsid w:val="004C4915"/>
    <w:rsid w:val="004E623E"/>
    <w:rsid w:val="004E7EC9"/>
    <w:rsid w:val="00520D1B"/>
    <w:rsid w:val="00555580"/>
    <w:rsid w:val="00561F41"/>
    <w:rsid w:val="00582A17"/>
    <w:rsid w:val="00597FCF"/>
    <w:rsid w:val="005C5CC5"/>
    <w:rsid w:val="006051A9"/>
    <w:rsid w:val="006371CE"/>
    <w:rsid w:val="00661EFA"/>
    <w:rsid w:val="006649D4"/>
    <w:rsid w:val="0068369B"/>
    <w:rsid w:val="00683A4A"/>
    <w:rsid w:val="00697AA2"/>
    <w:rsid w:val="006D679D"/>
    <w:rsid w:val="006F1F70"/>
    <w:rsid w:val="006F5192"/>
    <w:rsid w:val="007376CE"/>
    <w:rsid w:val="00787899"/>
    <w:rsid w:val="007B7D7B"/>
    <w:rsid w:val="007F1C3E"/>
    <w:rsid w:val="008207EC"/>
    <w:rsid w:val="00883AC6"/>
    <w:rsid w:val="008C5279"/>
    <w:rsid w:val="008E2D24"/>
    <w:rsid w:val="008E33DD"/>
    <w:rsid w:val="00940179"/>
    <w:rsid w:val="00973657"/>
    <w:rsid w:val="00976146"/>
    <w:rsid w:val="009B48A4"/>
    <w:rsid w:val="009F21DB"/>
    <w:rsid w:val="009F5E6F"/>
    <w:rsid w:val="00A11008"/>
    <w:rsid w:val="00A67327"/>
    <w:rsid w:val="00A72603"/>
    <w:rsid w:val="00AA7AEE"/>
    <w:rsid w:val="00AB29DC"/>
    <w:rsid w:val="00AC2289"/>
    <w:rsid w:val="00AF5637"/>
    <w:rsid w:val="00AF5F1B"/>
    <w:rsid w:val="00B01C60"/>
    <w:rsid w:val="00B35278"/>
    <w:rsid w:val="00B416BB"/>
    <w:rsid w:val="00B81401"/>
    <w:rsid w:val="00BB6C50"/>
    <w:rsid w:val="00BC4A68"/>
    <w:rsid w:val="00BC50DD"/>
    <w:rsid w:val="00C20F9C"/>
    <w:rsid w:val="00C24D47"/>
    <w:rsid w:val="00C35103"/>
    <w:rsid w:val="00CD7435"/>
    <w:rsid w:val="00D25273"/>
    <w:rsid w:val="00D27C9A"/>
    <w:rsid w:val="00D60DF8"/>
    <w:rsid w:val="00D613B8"/>
    <w:rsid w:val="00D72C07"/>
    <w:rsid w:val="00DD3018"/>
    <w:rsid w:val="00DE416D"/>
    <w:rsid w:val="00E303A2"/>
    <w:rsid w:val="00E440E5"/>
    <w:rsid w:val="00E54550"/>
    <w:rsid w:val="00E728BC"/>
    <w:rsid w:val="00EB0E92"/>
    <w:rsid w:val="00EC4CE9"/>
    <w:rsid w:val="00EF27D8"/>
    <w:rsid w:val="00F371D2"/>
    <w:rsid w:val="00F947DB"/>
  </w:rsids>
  <m:mathPr>
    <m:mathFont m:val="Cambria Math"/>
    <m:brkBin m:val="before"/>
    <m:brkBinSub m:val="--"/>
    <m:smallFrac m:val="0"/>
    <m:dispDef m:val="0"/>
    <m:lMargin m:val="0"/>
    <m:rMargin m:val="0"/>
    <m:defJc m:val="centerGroup"/>
    <m:wrapRight/>
    <m:intLim m:val="subSup"/>
    <m:naryLim m:val="subSup"/>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62"/>
    <o:shapelayout v:ext="edit">
      <o:idmap v:ext="edit" data="2"/>
    </o:shapelayout>
  </w:shapeDefaults>
  <w:doNotEmbedSmartTags/>
  <w:decimalSymbol w:val="."/>
  <w:listSeparator w:val=","/>
  <w14:docId w14:val="352DC7E8"/>
  <w15:chartTrackingRefBased/>
  <w15:docId w15:val="{FAD10FAA-D624-4900-A0C2-884E4FC9B8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EastAsia" w:hAnsiTheme="minorHAnsi" w:cstheme="minorBidi"/>
        <w:sz w:val="21"/>
        <w:szCs w:val="21"/>
        <w:lang w:val="en-US" w:eastAsia="en-US" w:bidi="ar-SA"/>
      </w:rPr>
    </w:rPrDefault>
    <w:pPrDefault>
      <w:pPr>
        <w:spacing w:after="160" w:line="300"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4C325B"/>
  </w:style>
  <w:style w:type="paragraph" w:styleId="Heading1">
    <w:name w:val="heading 1"/>
    <w:basedOn w:val="Normal"/>
    <w:next w:val="Normal"/>
    <w:link w:val="Heading1Char"/>
    <w:uiPriority w:val="9"/>
    <w:qFormat/>
    <w:rsid w:val="004C325B"/>
    <w:pPr>
      <w:keepNext/>
      <w:keepLines/>
      <w:spacing w:before="320" w:after="80" w:line="240" w:lineRule="auto"/>
      <w:jc w:val="center"/>
      <w:outlineLvl w:val="0"/>
    </w:pPr>
    <w:rPr>
      <w:rFonts w:asciiTheme="majorHAnsi" w:eastAsiaTheme="majorEastAsia" w:hAnsiTheme="majorHAnsi" w:cstheme="majorBidi"/>
      <w:color w:val="365F91" w:themeColor="accent1" w:themeShade="BF"/>
      <w:sz w:val="40"/>
      <w:szCs w:val="40"/>
    </w:rPr>
  </w:style>
  <w:style w:type="paragraph" w:styleId="Heading2">
    <w:name w:val="heading 2"/>
    <w:basedOn w:val="Normal"/>
    <w:next w:val="Normal"/>
    <w:link w:val="Heading2Char"/>
    <w:uiPriority w:val="9"/>
    <w:unhideWhenUsed/>
    <w:qFormat/>
    <w:rsid w:val="004C325B"/>
    <w:pPr>
      <w:keepNext/>
      <w:keepLines/>
      <w:spacing w:before="160" w:after="40" w:line="240" w:lineRule="auto"/>
      <w:jc w:val="center"/>
      <w:outlineLvl w:val="1"/>
    </w:pPr>
    <w:rPr>
      <w:rFonts w:asciiTheme="majorHAnsi" w:eastAsiaTheme="majorEastAsia" w:hAnsiTheme="majorHAnsi" w:cstheme="majorBidi"/>
      <w:sz w:val="32"/>
      <w:szCs w:val="32"/>
    </w:rPr>
  </w:style>
  <w:style w:type="paragraph" w:styleId="Heading3">
    <w:name w:val="heading 3"/>
    <w:basedOn w:val="Normal"/>
    <w:next w:val="Normal"/>
    <w:link w:val="Heading3Char"/>
    <w:uiPriority w:val="9"/>
    <w:unhideWhenUsed/>
    <w:qFormat/>
    <w:rsid w:val="004C325B"/>
    <w:pPr>
      <w:keepNext/>
      <w:keepLines/>
      <w:spacing w:before="160" w:after="0" w:line="240" w:lineRule="auto"/>
      <w:outlineLvl w:val="2"/>
    </w:pPr>
    <w:rPr>
      <w:rFonts w:asciiTheme="majorHAnsi" w:eastAsiaTheme="majorEastAsia" w:hAnsiTheme="majorHAnsi" w:cstheme="majorBidi"/>
      <w:sz w:val="32"/>
      <w:szCs w:val="32"/>
    </w:rPr>
  </w:style>
  <w:style w:type="paragraph" w:styleId="Heading4">
    <w:name w:val="heading 4"/>
    <w:basedOn w:val="Normal"/>
    <w:next w:val="Normal"/>
    <w:link w:val="Heading4Char"/>
    <w:uiPriority w:val="9"/>
    <w:unhideWhenUsed/>
    <w:qFormat/>
    <w:rsid w:val="004C325B"/>
    <w:pPr>
      <w:keepNext/>
      <w:keepLines/>
      <w:spacing w:before="80" w:after="0"/>
      <w:outlineLvl w:val="3"/>
    </w:pPr>
    <w:rPr>
      <w:rFonts w:asciiTheme="majorHAnsi" w:eastAsiaTheme="majorEastAsia" w:hAnsiTheme="majorHAnsi" w:cstheme="majorBidi"/>
      <w:i/>
      <w:iCs/>
      <w:sz w:val="30"/>
      <w:szCs w:val="30"/>
    </w:rPr>
  </w:style>
  <w:style w:type="paragraph" w:styleId="Heading5">
    <w:name w:val="heading 5"/>
    <w:basedOn w:val="Normal"/>
    <w:next w:val="Normal"/>
    <w:link w:val="Heading5Char"/>
    <w:uiPriority w:val="9"/>
    <w:semiHidden/>
    <w:unhideWhenUsed/>
    <w:qFormat/>
    <w:rsid w:val="004C325B"/>
    <w:pPr>
      <w:keepNext/>
      <w:keepLines/>
      <w:spacing w:before="40" w:after="0"/>
      <w:outlineLvl w:val="4"/>
    </w:pPr>
    <w:rPr>
      <w:rFonts w:asciiTheme="majorHAnsi" w:eastAsiaTheme="majorEastAsia" w:hAnsiTheme="majorHAnsi" w:cstheme="majorBidi"/>
      <w:sz w:val="28"/>
      <w:szCs w:val="28"/>
    </w:rPr>
  </w:style>
  <w:style w:type="paragraph" w:styleId="Heading6">
    <w:name w:val="heading 6"/>
    <w:basedOn w:val="Normal"/>
    <w:next w:val="Normal"/>
    <w:link w:val="Heading6Char"/>
    <w:uiPriority w:val="9"/>
    <w:semiHidden/>
    <w:unhideWhenUsed/>
    <w:qFormat/>
    <w:rsid w:val="004C325B"/>
    <w:pPr>
      <w:keepNext/>
      <w:keepLines/>
      <w:spacing w:before="40" w:after="0"/>
      <w:outlineLvl w:val="5"/>
    </w:pPr>
    <w:rPr>
      <w:rFonts w:asciiTheme="majorHAnsi" w:eastAsiaTheme="majorEastAsia" w:hAnsiTheme="majorHAnsi" w:cstheme="majorBidi"/>
      <w:i/>
      <w:iCs/>
      <w:sz w:val="26"/>
      <w:szCs w:val="26"/>
    </w:rPr>
  </w:style>
  <w:style w:type="paragraph" w:styleId="Heading7">
    <w:name w:val="heading 7"/>
    <w:basedOn w:val="Normal"/>
    <w:next w:val="Normal"/>
    <w:link w:val="Heading7Char"/>
    <w:uiPriority w:val="9"/>
    <w:semiHidden/>
    <w:unhideWhenUsed/>
    <w:qFormat/>
    <w:rsid w:val="004C325B"/>
    <w:pPr>
      <w:keepNext/>
      <w:keepLines/>
      <w:spacing w:before="40" w:after="0"/>
      <w:outlineLvl w:val="6"/>
    </w:pPr>
    <w:rPr>
      <w:rFonts w:asciiTheme="majorHAnsi" w:eastAsiaTheme="majorEastAsia" w:hAnsiTheme="majorHAnsi" w:cstheme="majorBidi"/>
      <w:sz w:val="24"/>
      <w:szCs w:val="24"/>
    </w:rPr>
  </w:style>
  <w:style w:type="paragraph" w:styleId="Heading8">
    <w:name w:val="heading 8"/>
    <w:basedOn w:val="Normal"/>
    <w:next w:val="Normal"/>
    <w:link w:val="Heading8Char"/>
    <w:uiPriority w:val="9"/>
    <w:semiHidden/>
    <w:unhideWhenUsed/>
    <w:qFormat/>
    <w:rsid w:val="004C325B"/>
    <w:pPr>
      <w:keepNext/>
      <w:keepLines/>
      <w:spacing w:before="40" w:after="0"/>
      <w:outlineLvl w:val="7"/>
    </w:pPr>
    <w:rPr>
      <w:rFonts w:asciiTheme="majorHAnsi" w:eastAsiaTheme="majorEastAsia" w:hAnsiTheme="majorHAnsi" w:cstheme="majorBidi"/>
      <w:i/>
      <w:iCs/>
      <w:sz w:val="22"/>
      <w:szCs w:val="22"/>
    </w:rPr>
  </w:style>
  <w:style w:type="paragraph" w:styleId="Heading9">
    <w:name w:val="heading 9"/>
    <w:basedOn w:val="Normal"/>
    <w:next w:val="Normal"/>
    <w:link w:val="Heading9Char"/>
    <w:uiPriority w:val="9"/>
    <w:semiHidden/>
    <w:unhideWhenUsed/>
    <w:qFormat/>
    <w:rsid w:val="004C325B"/>
    <w:pPr>
      <w:keepNext/>
      <w:keepLines/>
      <w:spacing w:before="40" w:after="0"/>
      <w:outlineLvl w:val="8"/>
    </w:pPr>
    <w:rPr>
      <w:b/>
      <w:bCs/>
      <w:i/>
      <w:iC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semiHidden/>
    <w:rsid w:val="0055560C"/>
    <w:rPr>
      <w:rFonts w:ascii="Lucida Grande" w:hAnsi="Lucida Grande"/>
      <w:sz w:val="18"/>
      <w:szCs w:val="18"/>
    </w:rPr>
  </w:style>
  <w:style w:type="character" w:customStyle="1" w:styleId="Bullet1CharChar">
    <w:name w:val="Bullet1 Char Char"/>
    <w:basedOn w:val="DefaultParagraphFont"/>
    <w:rsid w:val="00EB0E92"/>
    <w:rPr>
      <w:rFonts w:ascii="Arial" w:hAnsi="Arial"/>
      <w:color w:val="800080"/>
      <w:szCs w:val="24"/>
      <w:lang w:val="en-US" w:eastAsia="en-US" w:bidi="ar-SA"/>
    </w:rPr>
  </w:style>
  <w:style w:type="character" w:customStyle="1" w:styleId="Heading1Char">
    <w:name w:val="Heading 1 Char"/>
    <w:basedOn w:val="DefaultParagraphFont"/>
    <w:link w:val="Heading1"/>
    <w:uiPriority w:val="9"/>
    <w:rsid w:val="004C325B"/>
    <w:rPr>
      <w:rFonts w:asciiTheme="majorHAnsi" w:eastAsiaTheme="majorEastAsia" w:hAnsiTheme="majorHAnsi" w:cstheme="majorBidi"/>
      <w:color w:val="365F91" w:themeColor="accent1" w:themeShade="BF"/>
      <w:sz w:val="40"/>
      <w:szCs w:val="40"/>
    </w:rPr>
  </w:style>
  <w:style w:type="character" w:styleId="Emphasis">
    <w:name w:val="Emphasis"/>
    <w:basedOn w:val="DefaultParagraphFont"/>
    <w:uiPriority w:val="20"/>
    <w:qFormat/>
    <w:rsid w:val="004C325B"/>
    <w:rPr>
      <w:i/>
      <w:iCs/>
      <w:color w:val="000000" w:themeColor="text1"/>
    </w:rPr>
  </w:style>
  <w:style w:type="paragraph" w:styleId="ListParagraph">
    <w:name w:val="List Paragraph"/>
    <w:basedOn w:val="Normal"/>
    <w:uiPriority w:val="34"/>
    <w:qFormat/>
    <w:rsid w:val="00661EFA"/>
    <w:pPr>
      <w:numPr>
        <w:numId w:val="1"/>
      </w:numPr>
      <w:contextualSpacing/>
    </w:pPr>
  </w:style>
  <w:style w:type="character" w:customStyle="1" w:styleId="Heading2Char">
    <w:name w:val="Heading 2 Char"/>
    <w:basedOn w:val="DefaultParagraphFont"/>
    <w:link w:val="Heading2"/>
    <w:uiPriority w:val="9"/>
    <w:rsid w:val="004C325B"/>
    <w:rPr>
      <w:rFonts w:asciiTheme="majorHAnsi" w:eastAsiaTheme="majorEastAsia" w:hAnsiTheme="majorHAnsi" w:cstheme="majorBidi"/>
      <w:sz w:val="32"/>
      <w:szCs w:val="32"/>
    </w:rPr>
  </w:style>
  <w:style w:type="character" w:styleId="SubtleReference">
    <w:name w:val="Subtle Reference"/>
    <w:basedOn w:val="DefaultParagraphFont"/>
    <w:uiPriority w:val="31"/>
    <w:qFormat/>
    <w:rsid w:val="004C325B"/>
    <w:rPr>
      <w:caps w:val="0"/>
      <w:smallCaps/>
      <w:color w:val="404040" w:themeColor="text1" w:themeTint="BF"/>
      <w:spacing w:val="0"/>
      <w:u w:val="single" w:color="7F7F7F" w:themeColor="text1" w:themeTint="80"/>
    </w:rPr>
  </w:style>
  <w:style w:type="character" w:styleId="SubtleEmphasis">
    <w:name w:val="Subtle Emphasis"/>
    <w:basedOn w:val="DefaultParagraphFont"/>
    <w:uiPriority w:val="19"/>
    <w:qFormat/>
    <w:rsid w:val="004C325B"/>
    <w:rPr>
      <w:i/>
      <w:iCs/>
      <w:color w:val="595959" w:themeColor="text1" w:themeTint="A6"/>
    </w:rPr>
  </w:style>
  <w:style w:type="paragraph" w:styleId="Quote">
    <w:name w:val="Quote"/>
    <w:basedOn w:val="Normal"/>
    <w:next w:val="Normal"/>
    <w:link w:val="QuoteChar"/>
    <w:uiPriority w:val="29"/>
    <w:qFormat/>
    <w:rsid w:val="004C325B"/>
    <w:pPr>
      <w:spacing w:before="160"/>
      <w:ind w:left="720" w:right="720"/>
      <w:jc w:val="center"/>
    </w:pPr>
    <w:rPr>
      <w:i/>
      <w:iCs/>
      <w:color w:val="76923C" w:themeColor="accent3" w:themeShade="BF"/>
      <w:sz w:val="24"/>
      <w:szCs w:val="24"/>
    </w:rPr>
  </w:style>
  <w:style w:type="character" w:customStyle="1" w:styleId="QuoteChar">
    <w:name w:val="Quote Char"/>
    <w:basedOn w:val="DefaultParagraphFont"/>
    <w:link w:val="Quote"/>
    <w:uiPriority w:val="29"/>
    <w:rsid w:val="004C325B"/>
    <w:rPr>
      <w:i/>
      <w:iCs/>
      <w:color w:val="76923C" w:themeColor="accent3" w:themeShade="BF"/>
      <w:sz w:val="24"/>
      <w:szCs w:val="24"/>
    </w:rPr>
  </w:style>
  <w:style w:type="character" w:styleId="Strong">
    <w:name w:val="Strong"/>
    <w:basedOn w:val="DefaultParagraphFont"/>
    <w:uiPriority w:val="22"/>
    <w:qFormat/>
    <w:rsid w:val="004C325B"/>
    <w:rPr>
      <w:b/>
      <w:bCs/>
    </w:rPr>
  </w:style>
  <w:style w:type="paragraph" w:styleId="Subtitle">
    <w:name w:val="Subtitle"/>
    <w:basedOn w:val="Normal"/>
    <w:next w:val="Normal"/>
    <w:link w:val="SubtitleChar"/>
    <w:uiPriority w:val="11"/>
    <w:qFormat/>
    <w:rsid w:val="004C325B"/>
    <w:pPr>
      <w:numPr>
        <w:ilvl w:val="1"/>
      </w:numPr>
      <w:jc w:val="center"/>
    </w:pPr>
    <w:rPr>
      <w:color w:val="1F497D" w:themeColor="text2"/>
      <w:sz w:val="28"/>
      <w:szCs w:val="28"/>
    </w:rPr>
  </w:style>
  <w:style w:type="character" w:customStyle="1" w:styleId="SubtitleChar">
    <w:name w:val="Subtitle Char"/>
    <w:basedOn w:val="DefaultParagraphFont"/>
    <w:link w:val="Subtitle"/>
    <w:uiPriority w:val="11"/>
    <w:rsid w:val="004C325B"/>
    <w:rPr>
      <w:color w:val="1F497D" w:themeColor="text2"/>
      <w:sz w:val="28"/>
      <w:szCs w:val="28"/>
    </w:rPr>
  </w:style>
  <w:style w:type="paragraph" w:styleId="Title">
    <w:name w:val="Title"/>
    <w:basedOn w:val="Normal"/>
    <w:next w:val="Normal"/>
    <w:link w:val="TitleChar"/>
    <w:uiPriority w:val="10"/>
    <w:qFormat/>
    <w:rsid w:val="004C325B"/>
    <w:pPr>
      <w:pBdr>
        <w:top w:val="single" w:sz="6" w:space="8" w:color="9BBB59" w:themeColor="accent3"/>
        <w:bottom w:val="single" w:sz="6" w:space="8" w:color="9BBB59" w:themeColor="accent3"/>
      </w:pBdr>
      <w:spacing w:after="400" w:line="240" w:lineRule="auto"/>
      <w:contextualSpacing/>
      <w:jc w:val="center"/>
    </w:pPr>
    <w:rPr>
      <w:rFonts w:asciiTheme="majorHAnsi" w:eastAsiaTheme="majorEastAsia" w:hAnsiTheme="majorHAnsi" w:cstheme="majorBidi"/>
      <w:caps/>
      <w:color w:val="1F497D" w:themeColor="text2"/>
      <w:spacing w:val="30"/>
      <w:sz w:val="72"/>
      <w:szCs w:val="72"/>
    </w:rPr>
  </w:style>
  <w:style w:type="character" w:customStyle="1" w:styleId="TitleChar">
    <w:name w:val="Title Char"/>
    <w:basedOn w:val="DefaultParagraphFont"/>
    <w:link w:val="Title"/>
    <w:uiPriority w:val="10"/>
    <w:rsid w:val="004C325B"/>
    <w:rPr>
      <w:rFonts w:asciiTheme="majorHAnsi" w:eastAsiaTheme="majorEastAsia" w:hAnsiTheme="majorHAnsi" w:cstheme="majorBidi"/>
      <w:caps/>
      <w:color w:val="1F497D" w:themeColor="text2"/>
      <w:spacing w:val="30"/>
      <w:sz w:val="72"/>
      <w:szCs w:val="72"/>
    </w:rPr>
  </w:style>
  <w:style w:type="character" w:styleId="BookTitle">
    <w:name w:val="Book Title"/>
    <w:basedOn w:val="DefaultParagraphFont"/>
    <w:uiPriority w:val="33"/>
    <w:qFormat/>
    <w:rsid w:val="004C325B"/>
    <w:rPr>
      <w:b/>
      <w:bCs/>
      <w:caps w:val="0"/>
      <w:smallCaps/>
      <w:spacing w:val="0"/>
    </w:rPr>
  </w:style>
  <w:style w:type="paragraph" w:styleId="IntenseQuote">
    <w:name w:val="Intense Quote"/>
    <w:basedOn w:val="Normal"/>
    <w:next w:val="Normal"/>
    <w:link w:val="IntenseQuoteChar"/>
    <w:uiPriority w:val="30"/>
    <w:qFormat/>
    <w:rsid w:val="004C325B"/>
    <w:pPr>
      <w:spacing w:before="160" w:line="276" w:lineRule="auto"/>
      <w:ind w:left="936" w:right="936"/>
      <w:jc w:val="center"/>
    </w:pPr>
    <w:rPr>
      <w:rFonts w:asciiTheme="majorHAnsi" w:eastAsiaTheme="majorEastAsia" w:hAnsiTheme="majorHAnsi" w:cstheme="majorBidi"/>
      <w:caps/>
      <w:color w:val="365F91" w:themeColor="accent1" w:themeShade="BF"/>
      <w:sz w:val="28"/>
      <w:szCs w:val="28"/>
    </w:rPr>
  </w:style>
  <w:style w:type="character" w:customStyle="1" w:styleId="IntenseQuoteChar">
    <w:name w:val="Intense Quote Char"/>
    <w:basedOn w:val="DefaultParagraphFont"/>
    <w:link w:val="IntenseQuote"/>
    <w:uiPriority w:val="30"/>
    <w:rsid w:val="004C325B"/>
    <w:rPr>
      <w:rFonts w:asciiTheme="majorHAnsi" w:eastAsiaTheme="majorEastAsia" w:hAnsiTheme="majorHAnsi" w:cstheme="majorBidi"/>
      <w:caps/>
      <w:color w:val="365F91" w:themeColor="accent1" w:themeShade="BF"/>
      <w:sz w:val="28"/>
      <w:szCs w:val="28"/>
    </w:rPr>
  </w:style>
  <w:style w:type="character" w:customStyle="1" w:styleId="Heading3Char">
    <w:name w:val="Heading 3 Char"/>
    <w:basedOn w:val="DefaultParagraphFont"/>
    <w:link w:val="Heading3"/>
    <w:uiPriority w:val="9"/>
    <w:rsid w:val="004C325B"/>
    <w:rPr>
      <w:rFonts w:asciiTheme="majorHAnsi" w:eastAsiaTheme="majorEastAsia" w:hAnsiTheme="majorHAnsi" w:cstheme="majorBidi"/>
      <w:sz w:val="32"/>
      <w:szCs w:val="32"/>
    </w:rPr>
  </w:style>
  <w:style w:type="character" w:styleId="IntenseEmphasis">
    <w:name w:val="Intense Emphasis"/>
    <w:basedOn w:val="DefaultParagraphFont"/>
    <w:uiPriority w:val="21"/>
    <w:qFormat/>
    <w:rsid w:val="004C325B"/>
    <w:rPr>
      <w:b/>
      <w:bCs/>
      <w:i/>
      <w:iCs/>
      <w:color w:val="auto"/>
    </w:rPr>
  </w:style>
  <w:style w:type="character" w:styleId="IntenseReference">
    <w:name w:val="Intense Reference"/>
    <w:basedOn w:val="DefaultParagraphFont"/>
    <w:uiPriority w:val="32"/>
    <w:qFormat/>
    <w:rsid w:val="004C325B"/>
    <w:rPr>
      <w:b/>
      <w:bCs/>
      <w:caps w:val="0"/>
      <w:smallCaps/>
      <w:color w:val="auto"/>
      <w:spacing w:val="0"/>
      <w:u w:val="single"/>
    </w:rPr>
  </w:style>
  <w:style w:type="paragraph" w:styleId="NoSpacing">
    <w:name w:val="No Spacing"/>
    <w:uiPriority w:val="1"/>
    <w:qFormat/>
    <w:rsid w:val="004C325B"/>
    <w:pPr>
      <w:spacing w:after="0" w:line="240" w:lineRule="auto"/>
    </w:pPr>
  </w:style>
  <w:style w:type="paragraph" w:styleId="Header">
    <w:name w:val="header"/>
    <w:basedOn w:val="Normal"/>
    <w:link w:val="HeaderChar"/>
    <w:uiPriority w:val="99"/>
    <w:unhideWhenUsed/>
    <w:rsid w:val="00582A17"/>
    <w:pPr>
      <w:tabs>
        <w:tab w:val="center" w:pos="4680"/>
        <w:tab w:val="right" w:pos="9360"/>
      </w:tabs>
      <w:spacing w:line="240" w:lineRule="auto"/>
    </w:pPr>
  </w:style>
  <w:style w:type="character" w:customStyle="1" w:styleId="HeaderChar">
    <w:name w:val="Header Char"/>
    <w:basedOn w:val="DefaultParagraphFont"/>
    <w:link w:val="Header"/>
    <w:uiPriority w:val="99"/>
    <w:rsid w:val="00582A17"/>
    <w:rPr>
      <w:rFonts w:ascii="Arial" w:hAnsi="Arial"/>
      <w:szCs w:val="24"/>
    </w:rPr>
  </w:style>
  <w:style w:type="paragraph" w:styleId="Footer">
    <w:name w:val="footer"/>
    <w:basedOn w:val="Normal"/>
    <w:link w:val="FooterChar"/>
    <w:uiPriority w:val="99"/>
    <w:unhideWhenUsed/>
    <w:rsid w:val="00582A17"/>
    <w:pPr>
      <w:tabs>
        <w:tab w:val="center" w:pos="4680"/>
        <w:tab w:val="right" w:pos="9360"/>
      </w:tabs>
      <w:spacing w:line="240" w:lineRule="auto"/>
    </w:pPr>
  </w:style>
  <w:style w:type="character" w:customStyle="1" w:styleId="FooterChar">
    <w:name w:val="Footer Char"/>
    <w:basedOn w:val="DefaultParagraphFont"/>
    <w:link w:val="Footer"/>
    <w:uiPriority w:val="99"/>
    <w:rsid w:val="00582A17"/>
    <w:rPr>
      <w:rFonts w:ascii="Arial" w:hAnsi="Arial"/>
      <w:szCs w:val="24"/>
    </w:rPr>
  </w:style>
  <w:style w:type="table" w:styleId="TableGrid">
    <w:name w:val="Table Grid"/>
    <w:basedOn w:val="TableNormal"/>
    <w:uiPriority w:val="59"/>
    <w:rsid w:val="00F371D2"/>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Information">
    <w:name w:val="Information"/>
    <w:basedOn w:val="Normal"/>
    <w:link w:val="InformationChar"/>
    <w:rsid w:val="00F371D2"/>
    <w:pPr>
      <w:spacing w:line="360" w:lineRule="auto"/>
      <w:ind w:left="1440" w:hanging="1440"/>
    </w:pPr>
  </w:style>
  <w:style w:type="character" w:customStyle="1" w:styleId="InformationChar">
    <w:name w:val="Information Char"/>
    <w:basedOn w:val="DefaultParagraphFont"/>
    <w:link w:val="Information"/>
    <w:rsid w:val="00F371D2"/>
    <w:rPr>
      <w:rFonts w:ascii="Arial" w:hAnsi="Arial"/>
      <w:szCs w:val="24"/>
    </w:rPr>
  </w:style>
  <w:style w:type="character" w:customStyle="1" w:styleId="Heading4Char">
    <w:name w:val="Heading 4 Char"/>
    <w:basedOn w:val="DefaultParagraphFont"/>
    <w:link w:val="Heading4"/>
    <w:uiPriority w:val="9"/>
    <w:rsid w:val="004C325B"/>
    <w:rPr>
      <w:rFonts w:asciiTheme="majorHAnsi" w:eastAsiaTheme="majorEastAsia" w:hAnsiTheme="majorHAnsi" w:cstheme="majorBidi"/>
      <w:i/>
      <w:iCs/>
      <w:sz w:val="30"/>
      <w:szCs w:val="30"/>
    </w:rPr>
  </w:style>
  <w:style w:type="character" w:customStyle="1" w:styleId="Heading5Char">
    <w:name w:val="Heading 5 Char"/>
    <w:basedOn w:val="DefaultParagraphFont"/>
    <w:link w:val="Heading5"/>
    <w:uiPriority w:val="9"/>
    <w:semiHidden/>
    <w:rsid w:val="004C325B"/>
    <w:rPr>
      <w:rFonts w:asciiTheme="majorHAnsi" w:eastAsiaTheme="majorEastAsia" w:hAnsiTheme="majorHAnsi" w:cstheme="majorBidi"/>
      <w:sz w:val="28"/>
      <w:szCs w:val="28"/>
    </w:rPr>
  </w:style>
  <w:style w:type="character" w:styleId="PlaceholderText">
    <w:name w:val="Placeholder Text"/>
    <w:basedOn w:val="DefaultParagraphFont"/>
    <w:uiPriority w:val="99"/>
    <w:semiHidden/>
    <w:rsid w:val="004C325B"/>
    <w:rPr>
      <w:color w:val="666666"/>
    </w:rPr>
  </w:style>
  <w:style w:type="character" w:customStyle="1" w:styleId="Heading6Char">
    <w:name w:val="Heading 6 Char"/>
    <w:basedOn w:val="DefaultParagraphFont"/>
    <w:link w:val="Heading6"/>
    <w:uiPriority w:val="9"/>
    <w:semiHidden/>
    <w:rsid w:val="004C325B"/>
    <w:rPr>
      <w:rFonts w:asciiTheme="majorHAnsi" w:eastAsiaTheme="majorEastAsia" w:hAnsiTheme="majorHAnsi" w:cstheme="majorBidi"/>
      <w:i/>
      <w:iCs/>
      <w:sz w:val="26"/>
      <w:szCs w:val="26"/>
    </w:rPr>
  </w:style>
  <w:style w:type="character" w:customStyle="1" w:styleId="Heading7Char">
    <w:name w:val="Heading 7 Char"/>
    <w:basedOn w:val="DefaultParagraphFont"/>
    <w:link w:val="Heading7"/>
    <w:uiPriority w:val="9"/>
    <w:semiHidden/>
    <w:rsid w:val="004C325B"/>
    <w:rPr>
      <w:rFonts w:asciiTheme="majorHAnsi" w:eastAsiaTheme="majorEastAsia" w:hAnsiTheme="majorHAnsi" w:cstheme="majorBidi"/>
      <w:sz w:val="24"/>
      <w:szCs w:val="24"/>
    </w:rPr>
  </w:style>
  <w:style w:type="character" w:customStyle="1" w:styleId="Heading8Char">
    <w:name w:val="Heading 8 Char"/>
    <w:basedOn w:val="DefaultParagraphFont"/>
    <w:link w:val="Heading8"/>
    <w:uiPriority w:val="9"/>
    <w:semiHidden/>
    <w:rsid w:val="004C325B"/>
    <w:rPr>
      <w:rFonts w:asciiTheme="majorHAnsi" w:eastAsiaTheme="majorEastAsia" w:hAnsiTheme="majorHAnsi" w:cstheme="majorBidi"/>
      <w:i/>
      <w:iCs/>
      <w:sz w:val="22"/>
      <w:szCs w:val="22"/>
    </w:rPr>
  </w:style>
  <w:style w:type="character" w:customStyle="1" w:styleId="Heading9Char">
    <w:name w:val="Heading 9 Char"/>
    <w:basedOn w:val="DefaultParagraphFont"/>
    <w:link w:val="Heading9"/>
    <w:uiPriority w:val="9"/>
    <w:semiHidden/>
    <w:rsid w:val="004C325B"/>
    <w:rPr>
      <w:b/>
      <w:bCs/>
      <w:i/>
      <w:iCs/>
    </w:rPr>
  </w:style>
  <w:style w:type="paragraph" w:styleId="Caption">
    <w:name w:val="caption"/>
    <w:basedOn w:val="Normal"/>
    <w:next w:val="Normal"/>
    <w:uiPriority w:val="35"/>
    <w:semiHidden/>
    <w:unhideWhenUsed/>
    <w:qFormat/>
    <w:rsid w:val="004C325B"/>
    <w:pPr>
      <w:spacing w:line="240" w:lineRule="auto"/>
    </w:pPr>
    <w:rPr>
      <w:b/>
      <w:bCs/>
      <w:color w:val="404040" w:themeColor="text1" w:themeTint="BF"/>
      <w:sz w:val="16"/>
      <w:szCs w:val="16"/>
    </w:rPr>
  </w:style>
  <w:style w:type="paragraph" w:styleId="TOCHeading">
    <w:name w:val="TOC Heading"/>
    <w:basedOn w:val="Heading1"/>
    <w:next w:val="Normal"/>
    <w:uiPriority w:val="39"/>
    <w:semiHidden/>
    <w:unhideWhenUsed/>
    <w:qFormat/>
    <w:rsid w:val="004C325B"/>
    <w:pPr>
      <w:outlineLvl w:val="9"/>
    </w:pPr>
  </w:style>
  <w:style w:type="paragraph" w:styleId="Revision">
    <w:name w:val="Revision"/>
    <w:hidden/>
    <w:uiPriority w:val="99"/>
    <w:semiHidden/>
    <w:rsid w:val="00373900"/>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1940699-3A2E-4746-98F9-E5A33D7951D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148</TotalTime>
  <Pages>4</Pages>
  <Words>707</Words>
  <Characters>3864</Characters>
  <Application>Microsoft Office Word</Application>
  <DocSecurity>0</DocSecurity>
  <Lines>32</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4562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Natalie Castro (s)</dc:creator>
  <cp:keywords/>
  <dc:description/>
  <cp:lastModifiedBy>Denise Kainrath (s)</cp:lastModifiedBy>
  <cp:revision>6</cp:revision>
  <dcterms:created xsi:type="dcterms:W3CDTF">2024-07-29T18:12:00Z</dcterms:created>
  <dcterms:modified xsi:type="dcterms:W3CDTF">2024-08-26T17:58:00Z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b5eed0fc062ae90101d828a93bb11019d5f1f17d53c017032918d814f81e9ce8</vt:lpwstr>
  </property>
</Properties>
</file>