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EDBD985" w:rsidR="005B2DCF" w:rsidRDefault="00A426A0">
      <w:pPr>
        <w:spacing w:after="160"/>
        <w:rPr>
          <w:sz w:val="24"/>
          <w:szCs w:val="24"/>
        </w:rPr>
      </w:pPr>
      <w:bookmarkStart w:id="0" w:name="_GoBack"/>
      <w:bookmarkEnd w:id="0"/>
      <w:r>
        <w:rPr>
          <w:sz w:val="24"/>
          <w:szCs w:val="24"/>
        </w:rPr>
        <w:t>[</w:t>
      </w:r>
      <w:r w:rsidR="00632DA6">
        <w:rPr>
          <w:sz w:val="24"/>
          <w:szCs w:val="24"/>
        </w:rPr>
        <w:t>Your Institution’s logo here</w:t>
      </w:r>
      <w:r>
        <w:rPr>
          <w:sz w:val="24"/>
          <w:szCs w:val="24"/>
        </w:rPr>
        <w:t>]</w:t>
      </w:r>
    </w:p>
    <w:p w14:paraId="5FC05152" w14:textId="77777777" w:rsidR="007F1831" w:rsidRDefault="007F1831">
      <w:pPr>
        <w:spacing w:after="160"/>
        <w:rPr>
          <w:sz w:val="24"/>
          <w:szCs w:val="24"/>
        </w:rPr>
      </w:pPr>
    </w:p>
    <w:p w14:paraId="00000002" w14:textId="1CFCE93A" w:rsidR="005B2DCF" w:rsidRPr="00632DA6" w:rsidRDefault="00632DA6">
      <w:pPr>
        <w:spacing w:after="160"/>
        <w:rPr>
          <w:b/>
          <w:bCs/>
          <w:color w:val="595959" w:themeColor="text1" w:themeTint="A6"/>
          <w:sz w:val="24"/>
          <w:szCs w:val="24"/>
        </w:rPr>
      </w:pPr>
      <w:r w:rsidRPr="00632DA6">
        <w:rPr>
          <w:b/>
          <w:bCs/>
          <w:color w:val="595959" w:themeColor="text1" w:themeTint="A6"/>
          <w:sz w:val="24"/>
          <w:szCs w:val="24"/>
        </w:rPr>
        <w:t>MEMORANDUM</w:t>
      </w:r>
    </w:p>
    <w:p w14:paraId="4CC34A29" w14:textId="77777777" w:rsidR="007F1831" w:rsidRDefault="00A426A0" w:rsidP="007F1831">
      <w:pPr>
        <w:spacing w:line="240" w:lineRule="auto"/>
        <w:rPr>
          <w:sz w:val="24"/>
          <w:szCs w:val="24"/>
        </w:rPr>
      </w:pPr>
      <w:r w:rsidRPr="00632DA6">
        <w:rPr>
          <w:b/>
          <w:bCs/>
          <w:sz w:val="24"/>
          <w:szCs w:val="24"/>
        </w:rPr>
        <w:t>To</w:t>
      </w:r>
      <w:r w:rsidR="007F1831">
        <w:rPr>
          <w:sz w:val="24"/>
          <w:szCs w:val="24"/>
        </w:rPr>
        <w:t xml:space="preserve">: </w:t>
      </w:r>
      <w:r>
        <w:rPr>
          <w:sz w:val="24"/>
          <w:szCs w:val="24"/>
        </w:rPr>
        <w:t xml:space="preserve"> </w:t>
      </w:r>
      <w:r w:rsidR="007F1831">
        <w:rPr>
          <w:sz w:val="24"/>
          <w:szCs w:val="24"/>
        </w:rPr>
        <w:tab/>
      </w:r>
      <w:r w:rsidR="007F1831">
        <w:rPr>
          <w:sz w:val="24"/>
          <w:szCs w:val="24"/>
        </w:rPr>
        <w:tab/>
      </w:r>
      <w:r w:rsidR="007F1831" w:rsidRPr="00632DA6">
        <w:rPr>
          <w:b/>
          <w:bCs/>
          <w:sz w:val="24"/>
          <w:szCs w:val="24"/>
        </w:rPr>
        <w:t>Recipient’s Name</w:t>
      </w:r>
    </w:p>
    <w:p w14:paraId="00000003" w14:textId="75EEE94E" w:rsidR="005B2DCF" w:rsidRDefault="007F1831" w:rsidP="007F1831">
      <w:pPr>
        <w:spacing w:line="240" w:lineRule="auto"/>
        <w:ind w:left="720" w:firstLine="720"/>
        <w:rPr>
          <w:sz w:val="24"/>
          <w:szCs w:val="24"/>
        </w:rPr>
      </w:pPr>
      <w:r>
        <w:rPr>
          <w:sz w:val="24"/>
          <w:szCs w:val="24"/>
        </w:rPr>
        <w:t xml:space="preserve">Designation, </w:t>
      </w:r>
      <w:r w:rsidR="00A426A0">
        <w:rPr>
          <w:sz w:val="24"/>
          <w:szCs w:val="24"/>
        </w:rPr>
        <w:t>Public Relations</w:t>
      </w:r>
      <w:r>
        <w:rPr>
          <w:sz w:val="24"/>
          <w:szCs w:val="24"/>
        </w:rPr>
        <w:t>, Institution Name</w:t>
      </w:r>
    </w:p>
    <w:p w14:paraId="69793C23" w14:textId="77777777" w:rsidR="007F1831" w:rsidRDefault="007F1831" w:rsidP="007F1831">
      <w:pPr>
        <w:spacing w:line="240" w:lineRule="auto"/>
        <w:ind w:left="720" w:firstLine="720"/>
        <w:rPr>
          <w:sz w:val="24"/>
          <w:szCs w:val="24"/>
        </w:rPr>
      </w:pPr>
    </w:p>
    <w:p w14:paraId="521DA8AB" w14:textId="22A2CFB0" w:rsidR="007F1831" w:rsidRDefault="00A426A0" w:rsidP="007F1831">
      <w:pPr>
        <w:spacing w:line="240" w:lineRule="auto"/>
        <w:rPr>
          <w:sz w:val="24"/>
          <w:szCs w:val="24"/>
        </w:rPr>
      </w:pPr>
      <w:r w:rsidRPr="00632DA6">
        <w:rPr>
          <w:b/>
          <w:bCs/>
          <w:sz w:val="24"/>
          <w:szCs w:val="24"/>
        </w:rPr>
        <w:t>From</w:t>
      </w:r>
      <w:r w:rsidR="007F1831">
        <w:rPr>
          <w:sz w:val="24"/>
          <w:szCs w:val="24"/>
        </w:rPr>
        <w:t>:</w:t>
      </w:r>
      <w:r w:rsidR="007F1831">
        <w:rPr>
          <w:sz w:val="24"/>
          <w:szCs w:val="24"/>
        </w:rPr>
        <w:tab/>
      </w:r>
      <w:r w:rsidR="007F1831">
        <w:rPr>
          <w:sz w:val="24"/>
          <w:szCs w:val="24"/>
        </w:rPr>
        <w:tab/>
      </w:r>
      <w:r w:rsidR="007F1831" w:rsidRPr="00632DA6">
        <w:rPr>
          <w:b/>
          <w:bCs/>
          <w:sz w:val="24"/>
          <w:szCs w:val="24"/>
        </w:rPr>
        <w:t>Sender’s Name, MD, FCAP</w:t>
      </w:r>
    </w:p>
    <w:p w14:paraId="00000004" w14:textId="6B04ECA5" w:rsidR="005B2DCF" w:rsidRDefault="007F1831" w:rsidP="007F1831">
      <w:pPr>
        <w:spacing w:line="240" w:lineRule="auto"/>
        <w:ind w:left="720" w:firstLine="720"/>
        <w:rPr>
          <w:sz w:val="24"/>
          <w:szCs w:val="24"/>
        </w:rPr>
      </w:pPr>
      <w:r>
        <w:rPr>
          <w:sz w:val="24"/>
          <w:szCs w:val="24"/>
        </w:rPr>
        <w:t xml:space="preserve">Title or Designation, </w:t>
      </w:r>
      <w:r w:rsidR="00A426A0">
        <w:rPr>
          <w:sz w:val="24"/>
          <w:szCs w:val="24"/>
        </w:rPr>
        <w:t>Department of Pathology</w:t>
      </w:r>
      <w:r>
        <w:rPr>
          <w:sz w:val="24"/>
          <w:szCs w:val="24"/>
        </w:rPr>
        <w:t>, Institution Name</w:t>
      </w:r>
    </w:p>
    <w:p w14:paraId="36F75F4B" w14:textId="77777777" w:rsidR="007F1831" w:rsidRDefault="007F1831" w:rsidP="007F1831">
      <w:pPr>
        <w:spacing w:line="240" w:lineRule="auto"/>
        <w:ind w:left="720" w:firstLine="720"/>
        <w:rPr>
          <w:sz w:val="24"/>
          <w:szCs w:val="24"/>
        </w:rPr>
      </w:pPr>
    </w:p>
    <w:p w14:paraId="06D3D2D1" w14:textId="4B0F82B5" w:rsidR="007F1831" w:rsidRDefault="007F1831" w:rsidP="007F1831">
      <w:pPr>
        <w:spacing w:line="240" w:lineRule="auto"/>
        <w:rPr>
          <w:sz w:val="24"/>
          <w:szCs w:val="24"/>
        </w:rPr>
      </w:pPr>
      <w:r w:rsidRPr="00632DA6">
        <w:rPr>
          <w:b/>
          <w:bCs/>
          <w:sz w:val="24"/>
          <w:szCs w:val="24"/>
        </w:rPr>
        <w:t>Date</w:t>
      </w:r>
      <w:r>
        <w:rPr>
          <w:sz w:val="24"/>
          <w:szCs w:val="24"/>
        </w:rPr>
        <w:t>:</w:t>
      </w:r>
      <w:r>
        <w:rPr>
          <w:sz w:val="24"/>
          <w:szCs w:val="24"/>
        </w:rPr>
        <w:tab/>
      </w:r>
      <w:r>
        <w:rPr>
          <w:sz w:val="24"/>
          <w:szCs w:val="24"/>
        </w:rPr>
        <w:tab/>
      </w:r>
      <w:r w:rsidRPr="00632DA6">
        <w:rPr>
          <w:sz w:val="24"/>
          <w:szCs w:val="24"/>
        </w:rPr>
        <w:t>Month, Day, Year</w:t>
      </w:r>
    </w:p>
    <w:p w14:paraId="2D163804" w14:textId="77777777" w:rsidR="007F1831" w:rsidRDefault="007F1831" w:rsidP="007F1831">
      <w:pPr>
        <w:spacing w:line="240" w:lineRule="auto"/>
        <w:rPr>
          <w:sz w:val="24"/>
          <w:szCs w:val="24"/>
        </w:rPr>
      </w:pPr>
    </w:p>
    <w:p w14:paraId="447DDC0A" w14:textId="486FB843" w:rsidR="007F1831" w:rsidRDefault="007F1831" w:rsidP="007F1831">
      <w:pPr>
        <w:spacing w:line="240" w:lineRule="auto"/>
        <w:rPr>
          <w:sz w:val="24"/>
          <w:szCs w:val="24"/>
        </w:rPr>
      </w:pPr>
      <w:r w:rsidRPr="00632DA6">
        <w:rPr>
          <w:b/>
          <w:bCs/>
          <w:sz w:val="24"/>
          <w:szCs w:val="24"/>
        </w:rPr>
        <w:t>Subject</w:t>
      </w:r>
      <w:r>
        <w:rPr>
          <w:sz w:val="24"/>
          <w:szCs w:val="24"/>
        </w:rPr>
        <w:t>:</w:t>
      </w:r>
      <w:r>
        <w:rPr>
          <w:sz w:val="24"/>
          <w:szCs w:val="24"/>
        </w:rPr>
        <w:tab/>
      </w:r>
      <w:r w:rsidRPr="00632DA6">
        <w:rPr>
          <w:sz w:val="24"/>
          <w:szCs w:val="24"/>
        </w:rPr>
        <w:t>Define topic and action requested</w:t>
      </w:r>
    </w:p>
    <w:p w14:paraId="00FCAEC5" w14:textId="75B2AC50" w:rsidR="007F1831" w:rsidRDefault="00632DA6" w:rsidP="007F1831">
      <w:pPr>
        <w:spacing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628974C4" wp14:editId="2774E096">
                <wp:simplePos x="0" y="0"/>
                <wp:positionH relativeFrom="column">
                  <wp:posOffset>12700</wp:posOffset>
                </wp:positionH>
                <wp:positionV relativeFrom="paragraph">
                  <wp:posOffset>91440</wp:posOffset>
                </wp:positionV>
                <wp:extent cx="5905500" cy="0"/>
                <wp:effectExtent l="25400" t="50800" r="25400" b="5080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lumMod val="50000"/>
                              <a:lumOff val="50000"/>
                            </a:schemeClr>
                          </a:solidFill>
                        </a:ln>
                        <a:effectLst/>
                        <a:scene3d>
                          <a:camera prst="orthographicFront">
                            <a:rot lat="0" lon="0" rev="0"/>
                          </a:camera>
                          <a:lightRig rig="contrasting" dir="t">
                            <a:rot lat="0" lon="0" rev="7800000"/>
                          </a:lightRig>
                        </a:scene3d>
                        <a:sp3d>
                          <a:bevelT w="139700" h="139700"/>
                        </a:sp3d>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FCCA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7.2pt" to="46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" strokecolor="gray [1629]" strokeweight="2pt"/>
            </w:pict>
          </mc:Fallback>
        </mc:AlternateContent>
      </w:r>
    </w:p>
    <w:p w14:paraId="2FA8A684" w14:textId="77777777" w:rsidR="007F1831" w:rsidRDefault="007F1831" w:rsidP="007F1831">
      <w:pPr>
        <w:spacing w:after="160" w:line="240" w:lineRule="auto"/>
        <w:rPr>
          <w:sz w:val="24"/>
          <w:szCs w:val="24"/>
        </w:rPr>
      </w:pPr>
    </w:p>
    <w:p w14:paraId="00000006" w14:textId="0E13D457" w:rsidR="005B2DCF" w:rsidRDefault="00A426A0">
      <w:pPr>
        <w:spacing w:after="160"/>
        <w:rPr>
          <w:sz w:val="24"/>
          <w:szCs w:val="24"/>
        </w:rPr>
      </w:pPr>
      <w:r>
        <w:rPr>
          <w:sz w:val="24"/>
          <w:szCs w:val="24"/>
        </w:rPr>
        <w:t>Please know that [hospital’s] Department of Pathology has members who are trained and willing to serve as a resource for Public Relations in marketing, education, advocacy and government relations for promoting and teaching the value of the Clinical and Anatomic Pathology Laboratories. Pathologists are unique advocates who bring a new perspective to the role of the laboratory in health</w:t>
      </w:r>
      <w:r w:rsidR="00F471FA">
        <w:rPr>
          <w:sz w:val="24"/>
          <w:szCs w:val="24"/>
        </w:rPr>
        <w:t xml:space="preserve"> </w:t>
      </w:r>
      <w:r>
        <w:rPr>
          <w:sz w:val="24"/>
          <w:szCs w:val="24"/>
        </w:rPr>
        <w:t>care.</w:t>
      </w:r>
    </w:p>
    <w:p w14:paraId="00000007" w14:textId="49F2E563" w:rsidR="005B2DCF" w:rsidRDefault="00A426A0">
      <w:pPr>
        <w:spacing w:after="160"/>
        <w:rPr>
          <w:sz w:val="24"/>
          <w:szCs w:val="24"/>
        </w:rPr>
      </w:pPr>
      <w:r>
        <w:rPr>
          <w:sz w:val="24"/>
          <w:szCs w:val="24"/>
        </w:rPr>
        <w:t>Our department has experts in many different areas, such as gastroenterology, oncology, gynecologic pathology, blood diseases, clotting disorders, infectious diseases, cancer, and more.</w:t>
      </w:r>
    </w:p>
    <w:p w14:paraId="00000008" w14:textId="29C5D8C3" w:rsidR="005B2DCF" w:rsidRDefault="00A426A0">
      <w:pPr>
        <w:spacing w:after="160"/>
        <w:rPr>
          <w:sz w:val="24"/>
          <w:szCs w:val="24"/>
        </w:rPr>
      </w:pPr>
      <w:r>
        <w:rPr>
          <w:sz w:val="24"/>
          <w:szCs w:val="24"/>
        </w:rPr>
        <w:t>For every subspecialty in medicine or surgery, there is a pathologist counterpart, helping to make the correct diagnosis and guide the care of the patient.  Pathologists work as part of the coordinated patient care team.</w:t>
      </w:r>
    </w:p>
    <w:p w14:paraId="0000000B" w14:textId="26196B70" w:rsidR="005B2DCF" w:rsidRDefault="00A426A0" w:rsidP="00A426A0">
      <w:pPr>
        <w:spacing w:after="160"/>
        <w:rPr>
          <w:sz w:val="24"/>
          <w:szCs w:val="24"/>
        </w:rPr>
      </w:pPr>
      <w:r>
        <w:rPr>
          <w:sz w:val="24"/>
          <w:szCs w:val="24"/>
        </w:rPr>
        <w:t xml:space="preserve">Pathologists ensure that quality and patient safety are priorities and work continuously with external accrediting agencies such as the College of American Pathologists, AABB, and The Joint Commission, to ensure our lab results are accurate, safe and timely. </w:t>
      </w:r>
    </w:p>
    <w:p w14:paraId="0000000C" w14:textId="77777777" w:rsidR="005B2DCF" w:rsidRDefault="00A426A0">
      <w:pPr>
        <w:rPr>
          <w:sz w:val="24"/>
          <w:szCs w:val="24"/>
        </w:rPr>
      </w:pPr>
      <w:r>
        <w:rPr>
          <w:sz w:val="24"/>
          <w:szCs w:val="24"/>
        </w:rPr>
        <w:t>Please consider utilizing the rich resource we provide for future public relations needs.  The pathologists at [hospital] who would be glad to work with Public Relations are:</w:t>
      </w:r>
    </w:p>
    <w:p w14:paraId="0000000D" w14:textId="77777777" w:rsidR="005B2DCF" w:rsidRDefault="00A426A0">
      <w:pPr>
        <w:spacing w:after="160"/>
        <w:rPr>
          <w:sz w:val="24"/>
          <w:szCs w:val="24"/>
        </w:rPr>
      </w:pPr>
      <w:r>
        <w:rPr>
          <w:sz w:val="24"/>
          <w:szCs w:val="24"/>
        </w:rPr>
        <w:t>[list pathologists here]</w:t>
      </w:r>
    </w:p>
    <w:p w14:paraId="0000000E" w14:textId="77777777" w:rsidR="005B2DCF" w:rsidRDefault="00A426A0">
      <w:pPr>
        <w:spacing w:after="160"/>
        <w:rPr>
          <w:sz w:val="24"/>
          <w:szCs w:val="24"/>
        </w:rPr>
      </w:pPr>
      <w:r>
        <w:rPr>
          <w:sz w:val="24"/>
          <w:szCs w:val="24"/>
        </w:rPr>
        <w:t xml:space="preserve"> </w:t>
      </w:r>
    </w:p>
    <w:p w14:paraId="0000000F" w14:textId="77777777" w:rsidR="005B2DCF" w:rsidRDefault="00A426A0">
      <w:pPr>
        <w:spacing w:after="160"/>
        <w:rPr>
          <w:sz w:val="24"/>
          <w:szCs w:val="24"/>
        </w:rPr>
      </w:pPr>
      <w:r>
        <w:rPr>
          <w:sz w:val="24"/>
          <w:szCs w:val="24"/>
        </w:rPr>
        <w:t>Sincerely,</w:t>
      </w:r>
    </w:p>
    <w:p w14:paraId="00000010" w14:textId="77777777" w:rsidR="005B2DCF" w:rsidRDefault="00A426A0">
      <w:pPr>
        <w:spacing w:after="160"/>
        <w:rPr>
          <w:sz w:val="24"/>
          <w:szCs w:val="24"/>
        </w:rPr>
      </w:pPr>
      <w:r>
        <w:rPr>
          <w:sz w:val="24"/>
          <w:szCs w:val="24"/>
        </w:rPr>
        <w:t>[Pathologist]</w:t>
      </w:r>
    </w:p>
    <w:p w14:paraId="00000012" w14:textId="5334B3A2" w:rsidR="005B2DCF" w:rsidRDefault="00A426A0" w:rsidP="00632DA6">
      <w:pPr>
        <w:spacing w:after="160"/>
      </w:pPr>
      <w:r>
        <w:rPr>
          <w:sz w:val="24"/>
          <w:szCs w:val="24"/>
        </w:rPr>
        <w:t>[Contact information]</w:t>
      </w:r>
      <w:r>
        <w:t xml:space="preserve"> </w:t>
      </w:r>
    </w:p>
    <w:sectPr w:rsidR="005B2D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DCF"/>
    <w:rsid w:val="00081313"/>
    <w:rsid w:val="000E3977"/>
    <w:rsid w:val="005B2DCF"/>
    <w:rsid w:val="00632DA6"/>
    <w:rsid w:val="007F1831"/>
    <w:rsid w:val="00824065"/>
    <w:rsid w:val="008E26AC"/>
    <w:rsid w:val="00987453"/>
    <w:rsid w:val="00A426A0"/>
    <w:rsid w:val="00F47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E705"/>
  <w15:docId w15:val="{68840588-4926-684C-95B3-9B063A7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26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pathologist-pitch-letter.docx</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Pathogist Pitch Letter</dc:title>
  <dc:creator>Marci Zerante Lorenzo (s)</dc:creator>
  <cp:lastModifiedBy>Alan Kimrey (s)</cp:lastModifiedBy>
  <cp:revision>2</cp:revision>
  <dcterms:created xsi:type="dcterms:W3CDTF">2019-06-24T17:00:00Z</dcterms:created>
  <dcterms:modified xsi:type="dcterms:W3CDTF">2019-06-24T17:00:00Z</dcterms:modified>
</cp:coreProperties>
</file>